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6"/>
          <w:szCs w:val="26"/>
        </w:rPr>
      </w:pPr>
      <w:r w:rsidDel="00000000" w:rsidR="00000000" w:rsidRPr="00000000">
        <w:rPr>
          <w:b w:val="1"/>
          <w:sz w:val="26"/>
          <w:szCs w:val="26"/>
          <w:rtl w:val="0"/>
        </w:rPr>
        <w:t xml:space="preserve">Biskupství brněnské spouští nový web - nabídne přehlednější uživatelské prostředí a moderní design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i w:val="1"/>
        </w:rPr>
      </w:pPr>
      <w:r w:rsidDel="00000000" w:rsidR="00000000" w:rsidRPr="00000000">
        <w:rPr>
          <w:b w:val="1"/>
          <w:i w:val="1"/>
          <w:rtl w:val="0"/>
        </w:rPr>
        <w:t xml:space="preserve">Brněnské biskupství se po letos představené nové vizuální identitě rozhodlo pro další důležitý krok, který by měl přispět k jeho lepší srozumitelnosti a atraktivitě. Na stávajícím portálu </w:t>
      </w:r>
      <w:hyperlink r:id="rId6">
        <w:r w:rsidDel="00000000" w:rsidR="00000000" w:rsidRPr="00000000">
          <w:rPr>
            <w:b w:val="1"/>
            <w:i w:val="1"/>
            <w:color w:val="1155cc"/>
            <w:u w:val="single"/>
            <w:rtl w:val="0"/>
          </w:rPr>
          <w:t xml:space="preserve">www.biskupstvi.cz</w:t>
        </w:r>
      </w:hyperlink>
      <w:r w:rsidDel="00000000" w:rsidR="00000000" w:rsidRPr="00000000">
        <w:rPr>
          <w:b w:val="1"/>
          <w:i w:val="1"/>
          <w:rtl w:val="0"/>
        </w:rPr>
        <w:t xml:space="preserve"> spouští nové uživatelské rozhraní, které nabídne přehledné a snadno dostupné informace o biskupství, jeho aktivitách, nadcházejících událostech nebo životě diecéze. </w:t>
      </w:r>
    </w:p>
    <w:p w:rsidR="00000000" w:rsidDel="00000000" w:rsidP="00000000" w:rsidRDefault="00000000" w:rsidRPr="00000000" w14:paraId="00000004">
      <w:pPr>
        <w:rPr>
          <w:b w:val="1"/>
          <w:i w:val="1"/>
        </w:rPr>
      </w:pPr>
      <w:r w:rsidDel="00000000" w:rsidR="00000000" w:rsidRPr="00000000">
        <w:rPr>
          <w:rtl w:val="0"/>
        </w:rPr>
      </w:r>
    </w:p>
    <w:p w:rsidR="00000000" w:rsidDel="00000000" w:rsidP="00000000" w:rsidRDefault="00000000" w:rsidRPr="00000000" w14:paraId="00000005">
      <w:pPr>
        <w:rPr/>
      </w:pPr>
      <w:r w:rsidDel="00000000" w:rsidR="00000000" w:rsidRPr="00000000">
        <w:rPr>
          <w:i w:val="1"/>
          <w:rtl w:val="0"/>
        </w:rPr>
        <w:t xml:space="preserve">“Cílem nového webu je především zpřehlednit informace tak, aby každý, kdo na stránky biskupství zavítá, našel snadno a rychle přesně to, co potřebuje. Aktualizovali jsme taky části obsahu, aby více odpovídaly současnému stavu věcí, doplnili jsme popis služeb, které nabízíme, nebo řešení častých životních situacích, ve kterých lidé hledají služby církve,”</w:t>
      </w:r>
      <w:r w:rsidDel="00000000" w:rsidR="00000000" w:rsidRPr="00000000">
        <w:rPr>
          <w:rtl w:val="0"/>
        </w:rPr>
        <w:t xml:space="preserve"> vysvětluje biskup Pavel Konzbul.</w:t>
      </w:r>
    </w:p>
    <w:p w:rsidR="00000000" w:rsidDel="00000000" w:rsidP="00000000" w:rsidRDefault="00000000" w:rsidRPr="00000000" w14:paraId="00000006">
      <w:pPr>
        <w:rPr>
          <w:b w:val="1"/>
          <w:i w:val="1"/>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Web se designově drží barev a stylu nové vizuální identity, kterou biskupství představilo v květnu letošního roku. Používá také nové logo, fotografický materiál čerpá zejména z platformy Člověk a víra, která mapuje reálné dění života diecéze, takže se na fotkách můžou návštěvníci sami poznat.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Co nový web nabízí?</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1"/>
        </w:numPr>
        <w:ind w:left="720" w:hanging="360"/>
        <w:rPr>
          <w:u w:val="none"/>
        </w:rPr>
      </w:pPr>
      <w:r w:rsidDel="00000000" w:rsidR="00000000" w:rsidRPr="00000000">
        <w:rPr>
          <w:b w:val="1"/>
          <w:rtl w:val="0"/>
        </w:rPr>
        <w:t xml:space="preserve">Kalendář událostí</w:t>
      </w:r>
      <w:r w:rsidDel="00000000" w:rsidR="00000000" w:rsidRPr="00000000">
        <w:rPr>
          <w:rtl w:val="0"/>
        </w:rPr>
        <w:t xml:space="preserve"> - přehledný kalendář nadcházejících událostí doplňují aktuality, upozornění na významné akce nebo části liturgického roku a důležité církevní svátky</w:t>
      </w:r>
    </w:p>
    <w:p w:rsidR="00000000" w:rsidDel="00000000" w:rsidP="00000000" w:rsidRDefault="00000000" w:rsidRPr="00000000" w14:paraId="0000000C">
      <w:pPr>
        <w:ind w:left="720" w:firstLine="0"/>
        <w:rPr/>
      </w:pPr>
      <w:r w:rsidDel="00000000" w:rsidR="00000000" w:rsidRPr="00000000">
        <w:rPr>
          <w:rtl w:val="0"/>
        </w:rPr>
      </w:r>
    </w:p>
    <w:p w:rsidR="00000000" w:rsidDel="00000000" w:rsidP="00000000" w:rsidRDefault="00000000" w:rsidRPr="00000000" w14:paraId="0000000D">
      <w:pPr>
        <w:numPr>
          <w:ilvl w:val="0"/>
          <w:numId w:val="1"/>
        </w:numPr>
        <w:ind w:left="720" w:hanging="360"/>
        <w:rPr>
          <w:u w:val="none"/>
        </w:rPr>
      </w:pPr>
      <w:r w:rsidDel="00000000" w:rsidR="00000000" w:rsidRPr="00000000">
        <w:rPr>
          <w:b w:val="1"/>
          <w:rtl w:val="0"/>
        </w:rPr>
        <w:t xml:space="preserve">Přehledné informace o biskupství</w:t>
      </w:r>
      <w:r w:rsidDel="00000000" w:rsidR="00000000" w:rsidRPr="00000000">
        <w:rPr>
          <w:rtl w:val="0"/>
        </w:rPr>
        <w:t xml:space="preserve"> - historie, poslání, struktura a přehled diecézních center a dalších organizací </w:t>
      </w:r>
    </w:p>
    <w:p w:rsidR="00000000" w:rsidDel="00000000" w:rsidP="00000000" w:rsidRDefault="00000000" w:rsidRPr="00000000" w14:paraId="0000000E">
      <w:pPr>
        <w:ind w:left="720" w:firstLine="0"/>
        <w:rPr/>
      </w:pPr>
      <w:r w:rsidDel="00000000" w:rsidR="00000000" w:rsidRPr="00000000">
        <w:rPr>
          <w:rtl w:val="0"/>
        </w:rPr>
      </w:r>
    </w:p>
    <w:p w:rsidR="00000000" w:rsidDel="00000000" w:rsidP="00000000" w:rsidRDefault="00000000" w:rsidRPr="00000000" w14:paraId="0000000F">
      <w:pPr>
        <w:numPr>
          <w:ilvl w:val="0"/>
          <w:numId w:val="1"/>
        </w:numPr>
        <w:ind w:left="720" w:hanging="360"/>
        <w:rPr>
          <w:u w:val="none"/>
        </w:rPr>
      </w:pPr>
      <w:r w:rsidDel="00000000" w:rsidR="00000000" w:rsidRPr="00000000">
        <w:rPr>
          <w:b w:val="1"/>
          <w:rtl w:val="0"/>
        </w:rPr>
        <w:t xml:space="preserve">Kontakt a podporu</w:t>
      </w:r>
      <w:r w:rsidDel="00000000" w:rsidR="00000000" w:rsidRPr="00000000">
        <w:rPr>
          <w:rtl w:val="0"/>
        </w:rPr>
        <w:t xml:space="preserve"> - rychlé kontakty nebo možnost cíleného dotazu na konkrétní oddělení biskupského úřadu, případně biskupské organizace</w:t>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numPr>
          <w:ilvl w:val="0"/>
          <w:numId w:val="1"/>
        </w:numPr>
        <w:ind w:left="720" w:hanging="360"/>
        <w:rPr>
          <w:u w:val="none"/>
        </w:rPr>
      </w:pPr>
      <w:r w:rsidDel="00000000" w:rsidR="00000000" w:rsidRPr="00000000">
        <w:rPr>
          <w:b w:val="1"/>
          <w:rtl w:val="0"/>
        </w:rPr>
        <w:t xml:space="preserve">Služby a činnost</w:t>
      </w:r>
      <w:r w:rsidDel="00000000" w:rsidR="00000000" w:rsidRPr="00000000">
        <w:rPr>
          <w:rtl w:val="0"/>
        </w:rPr>
        <w:t xml:space="preserve"> - informace o nabízených duchovních službách, sociální pomoci, možnostech vzdělávání na církevních školách, pastorační tipy ad.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highlight w:val="white"/>
        </w:rPr>
      </w:pPr>
      <w:r w:rsidDel="00000000" w:rsidR="00000000" w:rsidRPr="00000000">
        <w:rPr>
          <w:rtl w:val="0"/>
        </w:rPr>
        <w:t xml:space="preserve">Obsahově stojí za podobou webu Komunikační tým Biskupství brněnského, technicky si ho na starost vzala společnost dmpagency. Web se pravidelně aktualizuje o novinky a důležitá oznámení, je přístupný na všech typech zařízení a</w:t>
      </w:r>
      <w:r w:rsidDel="00000000" w:rsidR="00000000" w:rsidRPr="00000000">
        <w:rPr>
          <w:highlight w:val="white"/>
          <w:rtl w:val="0"/>
        </w:rPr>
        <w:t xml:space="preserve"> optimalizovaný i pro mobilní telefony.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i w:val="1"/>
          <w:rtl w:val="0"/>
        </w:rPr>
        <w:t xml:space="preserve">“Doufáme, že web bude sloužit nejen jako jednostranný komunikační kanál, ale inspiruje i k možnosti dialogu a přitáhne víc návštěvníků a pozornosti k tématům, která chápeme jako důležitá. Naší ambicí je samozřejmě nalákat i ty, kteří zatím dění v diecézi tolik nesledovali. Navíc můžeme slíbit, že novým webem naše digitální transformace nekončí, a </w:t>
      </w:r>
      <w:r w:rsidDel="00000000" w:rsidR="00000000" w:rsidRPr="00000000">
        <w:rPr>
          <w:i w:val="1"/>
          <w:rtl w:val="0"/>
        </w:rPr>
        <w:t xml:space="preserve">zvažujeme zapojení dalších komunikačních kanálů,”</w:t>
      </w:r>
      <w:r w:rsidDel="00000000" w:rsidR="00000000" w:rsidRPr="00000000">
        <w:rPr>
          <w:i w:val="1"/>
          <w:rtl w:val="0"/>
        </w:rPr>
        <w:t xml:space="preserve"> </w:t>
      </w:r>
      <w:r w:rsidDel="00000000" w:rsidR="00000000" w:rsidRPr="00000000">
        <w:rPr>
          <w:rtl w:val="0"/>
        </w:rPr>
        <w:t xml:space="preserve">dodává Pavel Konzbul, brněnský biskup.</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biskupstvi.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