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E6BD" w14:textId="77777777" w:rsidR="00AA4CCE" w:rsidRPr="00AA4CCE" w:rsidRDefault="00AA4CCE" w:rsidP="005C1A12">
      <w:pPr>
        <w:pBdr>
          <w:top w:val="single" w:sz="6" w:space="8" w:color="FFFFFF"/>
          <w:left w:val="single" w:sz="6" w:space="0" w:color="FFFFFF"/>
          <w:right w:val="single" w:sz="6" w:space="0" w:color="FFFFFF"/>
        </w:pBd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bCs/>
          <w:color w:val="042878"/>
          <w:kern w:val="36"/>
          <w:sz w:val="44"/>
          <w:szCs w:val="36"/>
          <w:lang w:eastAsia="cs-CZ"/>
        </w:rPr>
      </w:pPr>
      <w:r w:rsidRPr="00AA4CCE">
        <w:rPr>
          <w:rFonts w:ascii="Arial Narrow" w:eastAsia="Times New Roman" w:hAnsi="Arial Narrow" w:cs="Arial"/>
          <w:b/>
          <w:bCs/>
          <w:color w:val="042878"/>
          <w:kern w:val="36"/>
          <w:sz w:val="44"/>
          <w:szCs w:val="36"/>
          <w:lang w:eastAsia="cs-CZ"/>
        </w:rPr>
        <w:t xml:space="preserve">Co je </w:t>
      </w:r>
      <w:proofErr w:type="spellStart"/>
      <w:r w:rsidRPr="00AA4CCE">
        <w:rPr>
          <w:rFonts w:ascii="Arial Narrow" w:eastAsia="Times New Roman" w:hAnsi="Arial Narrow" w:cs="Arial"/>
          <w:b/>
          <w:bCs/>
          <w:color w:val="042878"/>
          <w:kern w:val="36"/>
          <w:sz w:val="44"/>
          <w:szCs w:val="36"/>
          <w:lang w:eastAsia="cs-CZ"/>
        </w:rPr>
        <w:t>eIdentita</w:t>
      </w:r>
      <w:proofErr w:type="spellEnd"/>
      <w:r w:rsidRPr="00AA4CCE">
        <w:rPr>
          <w:rFonts w:ascii="Arial Narrow" w:eastAsia="Times New Roman" w:hAnsi="Arial Narrow" w:cs="Arial"/>
          <w:b/>
          <w:bCs/>
          <w:color w:val="042878"/>
          <w:kern w:val="36"/>
          <w:sz w:val="44"/>
          <w:szCs w:val="36"/>
          <w:lang w:eastAsia="cs-CZ"/>
        </w:rPr>
        <w:t xml:space="preserve"> a jak si ji založit a aktivovat online</w:t>
      </w:r>
    </w:p>
    <w:p w14:paraId="6A03C80F" w14:textId="77777777" w:rsidR="00AA4CCE" w:rsidRPr="005C1A12" w:rsidRDefault="00AA4CCE" w:rsidP="005C1A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Cs w:val="18"/>
          <w:lang w:eastAsia="cs-CZ"/>
        </w:rPr>
      </w:pPr>
    </w:p>
    <w:p w14:paraId="2E1EDAC4" w14:textId="77777777" w:rsidR="00AA4CCE" w:rsidRPr="00AA4CCE" w:rsidRDefault="00AA4CCE" w:rsidP="005C1A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</w:pPr>
      <w:r w:rsidRPr="005C1A12">
        <w:rPr>
          <w:rFonts w:ascii="Arial Narrow" w:eastAsia="Times New Roman" w:hAnsi="Arial Narrow" w:cs="Arial"/>
          <w:b/>
          <w:bCs/>
          <w:color w:val="000000"/>
          <w:sz w:val="24"/>
          <w:szCs w:val="21"/>
          <w:lang w:eastAsia="cs-CZ"/>
        </w:rPr>
        <w:t xml:space="preserve">S postupnou digitalizací veřejné správy České republiky přicházejí nové projekty, které mají za úkol zjednodušit online komunikaci s úřady. Jedním z takových projektů je právě </w:t>
      </w:r>
      <w:proofErr w:type="spellStart"/>
      <w:r w:rsidRPr="005C1A12">
        <w:rPr>
          <w:rFonts w:ascii="Arial Narrow" w:eastAsia="Times New Roman" w:hAnsi="Arial Narrow" w:cs="Arial"/>
          <w:b/>
          <w:bCs/>
          <w:color w:val="000000"/>
          <w:sz w:val="24"/>
          <w:szCs w:val="21"/>
          <w:lang w:eastAsia="cs-CZ"/>
        </w:rPr>
        <w:t>Eidentita</w:t>
      </w:r>
      <w:proofErr w:type="spellEnd"/>
      <w:r w:rsidRPr="005C1A12">
        <w:rPr>
          <w:rFonts w:ascii="Arial Narrow" w:eastAsia="Times New Roman" w:hAnsi="Arial Narrow" w:cs="Arial"/>
          <w:b/>
          <w:bCs/>
          <w:color w:val="000000"/>
          <w:sz w:val="24"/>
          <w:szCs w:val="21"/>
          <w:lang w:eastAsia="cs-CZ"/>
        </w:rPr>
        <w:t>, tedy elektronická identita občanů. Ta slouží k tomu, aby vás mohla veřejná správa jednoznačně identifikovat a umožnit vám tak konat požadované úřední úkony online.</w:t>
      </w:r>
    </w:p>
    <w:p w14:paraId="70BB5995" w14:textId="77777777" w:rsidR="00AA4CCE" w:rsidRPr="005C1A12" w:rsidRDefault="00AA4CCE" w:rsidP="005C1A12">
      <w:pPr>
        <w:shd w:val="clear" w:color="auto" w:fill="FFFFFF"/>
        <w:spacing w:after="0" w:line="240" w:lineRule="auto"/>
        <w:jc w:val="both"/>
        <w:outlineLvl w:val="1"/>
        <w:rPr>
          <w:rFonts w:ascii="Arial Narrow" w:eastAsia="Times New Roman" w:hAnsi="Arial Narrow" w:cs="Arial"/>
          <w:b/>
          <w:bCs/>
          <w:color w:val="000000"/>
          <w:sz w:val="32"/>
          <w:szCs w:val="24"/>
          <w:lang w:eastAsia="cs-CZ"/>
        </w:rPr>
      </w:pPr>
    </w:p>
    <w:p w14:paraId="5E6894CD" w14:textId="77777777" w:rsidR="00AA4CCE" w:rsidRPr="00AA4CCE" w:rsidRDefault="00AA4CCE" w:rsidP="005C1A12">
      <w:pPr>
        <w:shd w:val="clear" w:color="auto" w:fill="FFFFFF"/>
        <w:spacing w:after="0" w:line="240" w:lineRule="auto"/>
        <w:jc w:val="both"/>
        <w:outlineLvl w:val="1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cs-CZ"/>
        </w:rPr>
      </w:pPr>
      <w:r w:rsidRPr="00AA4CCE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cs-CZ"/>
        </w:rPr>
        <w:t xml:space="preserve">Co je </w:t>
      </w:r>
      <w:proofErr w:type="spellStart"/>
      <w:r w:rsidRPr="00AA4CCE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cs-CZ"/>
        </w:rPr>
        <w:t>eidentita</w:t>
      </w:r>
      <w:proofErr w:type="spellEnd"/>
      <w:r w:rsidRPr="00AA4CCE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cs-CZ"/>
        </w:rPr>
        <w:t>?</w:t>
      </w:r>
    </w:p>
    <w:p w14:paraId="6D21570F" w14:textId="77777777" w:rsidR="00AA4CCE" w:rsidRDefault="00AA4CCE" w:rsidP="005C1A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</w:pPr>
      <w:r w:rsidRPr="00AA4CCE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>Jedná se o nástroj, díky kterému bude v online prostředí bezpečně ověřena vaše totožnost. Tím pádem se jedná o jakýsi </w:t>
      </w:r>
      <w:r w:rsidRPr="005C1A12">
        <w:rPr>
          <w:rFonts w:ascii="Arial Narrow" w:eastAsia="Times New Roman" w:hAnsi="Arial Narrow" w:cs="Arial"/>
          <w:b/>
          <w:bCs/>
          <w:color w:val="000000"/>
          <w:sz w:val="24"/>
          <w:szCs w:val="21"/>
          <w:lang w:eastAsia="cs-CZ"/>
        </w:rPr>
        <w:t>klíč k elektronickým službám veřejné správy</w:t>
      </w:r>
      <w:r w:rsidRPr="00AA4CCE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 xml:space="preserve">. Díky </w:t>
      </w:r>
      <w:proofErr w:type="spellStart"/>
      <w:r w:rsidRPr="00AA4CCE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>eidentitě</w:t>
      </w:r>
      <w:proofErr w:type="spellEnd"/>
      <w:r w:rsidRPr="00AA4CCE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 xml:space="preserve"> budete moci dělat různé úřední, či jiné úkony, například si zřídit datovou schránku, používat dálkový přístup do </w:t>
      </w:r>
      <w:hyperlink r:id="rId6" w:history="1">
        <w:r w:rsidRPr="005C1A12">
          <w:rPr>
            <w:rFonts w:ascii="Arial Narrow" w:eastAsia="Times New Roman" w:hAnsi="Arial Narrow" w:cs="Arial"/>
            <w:color w:val="111111"/>
            <w:sz w:val="24"/>
            <w:szCs w:val="21"/>
            <w:lang w:eastAsia="cs-CZ"/>
          </w:rPr>
          <w:t>katastru nemovitostí</w:t>
        </w:r>
      </w:hyperlink>
      <w:r w:rsidRPr="00AA4CCE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> nebo si třeba registrovat bezpilotní letoun.</w:t>
      </w:r>
    </w:p>
    <w:p w14:paraId="3315CB71" w14:textId="77777777" w:rsidR="005A277E" w:rsidRPr="00AA4CCE" w:rsidRDefault="005A277E" w:rsidP="005C1A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</w:pPr>
      <w:r>
        <w:rPr>
          <w:rFonts w:ascii="Arial Narrow" w:eastAsia="Times New Roman" w:hAnsi="Arial Narrow" w:cs="Arial"/>
          <w:noProof/>
          <w:color w:val="000000"/>
          <w:sz w:val="24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D365E" wp14:editId="5F9BBDB7">
                <wp:simplePos x="0" y="0"/>
                <wp:positionH relativeFrom="column">
                  <wp:posOffset>-99889</wp:posOffset>
                </wp:positionH>
                <wp:positionV relativeFrom="paragraph">
                  <wp:posOffset>185448</wp:posOffset>
                </wp:positionV>
                <wp:extent cx="6272033" cy="3609340"/>
                <wp:effectExtent l="0" t="0" r="14605" b="1016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033" cy="360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38F3ADA" w14:textId="77777777" w:rsidR="005A277E" w:rsidRPr="00AA4CCE" w:rsidRDefault="005A277E" w:rsidP="005A277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</w:pPr>
                            <w:r w:rsidRPr="005C1A12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t>Založení a aktivace identifikačního prostředku NIA ID</w:t>
                            </w:r>
                          </w:p>
                          <w:p w14:paraId="38D1AB0A" w14:textId="77777777" w:rsidR="005A277E" w:rsidRPr="005C1A12" w:rsidRDefault="005A277E" w:rsidP="005A277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</w:pPr>
                            <w:r w:rsidRPr="00AA4CCE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t xml:space="preserve">Při přihlašování do vaší e-identity je potřeba se nejdříve elektronicky identifikovat. K tomu skvěle poslouží tzv. identifikační </w:t>
                            </w:r>
                            <w:proofErr w:type="gramStart"/>
                            <w:r w:rsidRPr="00AA4CCE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t>prostředek - NIA</w:t>
                            </w:r>
                            <w:proofErr w:type="gramEnd"/>
                            <w:r w:rsidRPr="00AA4CCE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t xml:space="preserve"> ID (níže v článku najdete také další možnosti elektronické identifikace). Pro možnost přistupovat k e-identitě pomocí NIA ID</w:t>
                            </w:r>
                            <w:r w:rsidRPr="005C1A12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t> je potřeba si tento identifikační prostředek nejdříve založit.</w:t>
                            </w:r>
                          </w:p>
                          <w:p w14:paraId="5E9B8369" w14:textId="77777777" w:rsidR="005A277E" w:rsidRPr="00AA4CCE" w:rsidRDefault="005A277E" w:rsidP="005A277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</w:pPr>
                          </w:p>
                          <w:p w14:paraId="0F0D38C0" w14:textId="77777777" w:rsidR="005A277E" w:rsidRPr="005C1A12" w:rsidRDefault="005A277E" w:rsidP="005A277E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426" w:hanging="340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</w:pPr>
                            <w:r w:rsidRPr="005C1A12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t>Stačí vyplnit formulář pro </w:t>
                            </w:r>
                            <w:hyperlink r:id="rId7" w:tgtFrame="_blank" w:history="1">
                              <w:r w:rsidRPr="005C1A12">
                                <w:rPr>
                                  <w:rFonts w:ascii="Arial Narrow" w:eastAsia="Times New Roman" w:hAnsi="Arial Narrow" w:cs="Arial"/>
                                  <w:b/>
                                  <w:color w:val="111111"/>
                                  <w:sz w:val="24"/>
                                  <w:szCs w:val="21"/>
                                  <w:u w:val="single"/>
                                  <w:lang w:eastAsia="cs-CZ"/>
                                </w:rPr>
                                <w:t>založení identifikačního prostředku</w:t>
                              </w:r>
                            </w:hyperlink>
                            <w:r w:rsidRPr="005C1A12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t xml:space="preserve">, ve kterém uvedete vaše osobní údaje jako např. uživatelské jméno, heslo, email, bezpečnostní otázka a telefon. Na telefon vám následně bude zaslán registrační SMS kód. Pak již jen kliknete na tlačítko "založit" a máte hotovo. </w:t>
                            </w:r>
                            <w:r w:rsidRPr="00AA4CCE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t>Předtím, než budete moci přístupový prostředek NIA ID používat, je potřeba jej také aktivovat.</w:t>
                            </w:r>
                            <w:r w:rsidRPr="005C1A12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t> </w:t>
                            </w:r>
                          </w:p>
                          <w:p w14:paraId="0946DCEB" w14:textId="77777777" w:rsidR="005A277E" w:rsidRPr="005C1A12" w:rsidRDefault="00064926" w:rsidP="005A277E">
                            <w:pPr>
                              <w:pStyle w:val="Odstavecseseznamem"/>
                              <w:shd w:val="clear" w:color="auto" w:fill="FFFFFF"/>
                              <w:spacing w:after="0" w:line="240" w:lineRule="auto"/>
                              <w:ind w:left="426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</w:pPr>
                            <w:hyperlink r:id="rId8" w:history="1">
                              <w:r w:rsidR="005A277E" w:rsidRPr="005C1A12">
                                <w:rPr>
                                  <w:rStyle w:val="Hypertextovodkaz"/>
                                  <w:rFonts w:ascii="Arial Narrow" w:eastAsia="Times New Roman" w:hAnsi="Arial Narrow" w:cs="Arial"/>
                                  <w:b/>
                                  <w:bCs/>
                                  <w:sz w:val="24"/>
                                  <w:szCs w:val="21"/>
                                  <w:lang w:eastAsia="cs-CZ"/>
                                </w:rPr>
                                <w:t>https://www.eidentita.cz/ProfileRegistration</w:t>
                              </w:r>
                            </w:hyperlink>
                          </w:p>
                          <w:p w14:paraId="7E95DB90" w14:textId="77777777" w:rsidR="005A277E" w:rsidRPr="00AA4CCE" w:rsidRDefault="005A277E" w:rsidP="005A277E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ind w:left="426" w:hanging="340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</w:pPr>
                            <w:r w:rsidRPr="005C1A12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t>Aktivaci je možné provést třemi následujícími způsoby:</w:t>
                            </w:r>
                          </w:p>
                          <w:p w14:paraId="56152C5B" w14:textId="77777777" w:rsidR="005A277E" w:rsidRPr="00AA4CCE" w:rsidRDefault="005A277E" w:rsidP="005A277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after="0" w:line="240" w:lineRule="auto"/>
                              <w:ind w:left="851"/>
                              <w:jc w:val="both"/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</w:pPr>
                            <w:r w:rsidRPr="00AA4CCE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t>ověřením datovou schránkou</w:t>
                            </w:r>
                          </w:p>
                          <w:p w14:paraId="05538171" w14:textId="77777777" w:rsidR="005A277E" w:rsidRPr="00AA4CCE" w:rsidRDefault="005A277E" w:rsidP="005A277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after="0" w:line="240" w:lineRule="auto"/>
                              <w:ind w:left="851"/>
                              <w:jc w:val="both"/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</w:pPr>
                            <w:r w:rsidRPr="00AA4CCE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t>ověřením pomocí </w:t>
                            </w:r>
                            <w:proofErr w:type="spellStart"/>
                            <w:r w:rsidRPr="00AA4CCE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fldChar w:fldCharType="begin"/>
                            </w:r>
                            <w:r w:rsidRPr="00AA4CCE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instrText xml:space="preserve"> HYPERLINK "https://www.rexter.cz/rubriky/navody/elektronicka-obcanka-jak-ji-vyridit-a-jake-sluzby-egovernmentu-nabizi_160.html" </w:instrText>
                            </w:r>
                            <w:r w:rsidRPr="00AA4CCE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fldChar w:fldCharType="separate"/>
                            </w:r>
                            <w:r w:rsidRPr="005A277E">
                              <w:rPr>
                                <w:rFonts w:ascii="Arial Narrow" w:eastAsia="Times New Roman" w:hAnsi="Arial Narrow" w:cs="Arial"/>
                                <w:color w:val="111111"/>
                                <w:sz w:val="24"/>
                                <w:szCs w:val="21"/>
                                <w:u w:val="single"/>
                                <w:lang w:eastAsia="cs-CZ"/>
                              </w:rPr>
                              <w:t>eObčanky</w:t>
                            </w:r>
                            <w:proofErr w:type="spellEnd"/>
                            <w:r w:rsidRPr="00AA4CCE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fldChar w:fldCharType="end"/>
                            </w:r>
                          </w:p>
                          <w:p w14:paraId="6F99927B" w14:textId="77777777" w:rsidR="005A277E" w:rsidRPr="00AA4CCE" w:rsidRDefault="005A277E" w:rsidP="005A277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after="0" w:line="240" w:lineRule="auto"/>
                              <w:ind w:left="851"/>
                              <w:jc w:val="both"/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</w:pPr>
                            <w:r w:rsidRPr="00AA4CCE">
                              <w:rPr>
                                <w:rFonts w:ascii="Arial Narrow" w:eastAsia="Times New Roman" w:hAnsi="Arial Narrow" w:cs="Arial"/>
                                <w:b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t xml:space="preserve">osobním dostavením se na </w:t>
                            </w:r>
                            <w:proofErr w:type="spellStart"/>
                            <w:r w:rsidRPr="00AA4CCE">
                              <w:rPr>
                                <w:rFonts w:ascii="Arial Narrow" w:eastAsia="Times New Roman" w:hAnsi="Arial Narrow" w:cs="Arial"/>
                                <w:b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t>CzechPoint</w:t>
                            </w:r>
                            <w:proofErr w:type="spellEnd"/>
                            <w:r w:rsidRPr="005C1A12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t xml:space="preserve"> – slouží jako kontaktní místo pro dokončení procesu registrace vaší e-identity. Pro registraci uživatelského účtu pomocí identifikačního prostředku (např. heslo, </w:t>
                            </w:r>
                            <w:proofErr w:type="spellStart"/>
                            <w:r w:rsidRPr="005C1A12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t>sms</w:t>
                            </w:r>
                            <w:proofErr w:type="spellEnd"/>
                            <w:r w:rsidRPr="005C1A12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t>, jméno) je nutné tento účet aktivovat. Podáte</w:t>
                            </w:r>
                            <w:r w:rsidRPr="005C1A12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t xml:space="preserve"> </w:t>
                            </w:r>
                            <w:r w:rsidRPr="005C1A12">
                              <w:rPr>
                                <w:rFonts w:ascii="Arial Narrow" w:eastAsia="Times New Roman" w:hAnsi="Arial Narrow" w:cs="Arial"/>
                                <w:bCs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t>tzv.</w:t>
                            </w:r>
                            <w:r w:rsidRPr="005C1A12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t> Žádost o poskytnutí referenčních údajů z registru obyvatel jiné osobě</w:t>
                            </w:r>
                            <w:r w:rsidRPr="005C1A12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t xml:space="preserve"> (Správě základních registrů). Tuto žádost vyřídíte zdarma. Je nutné si s sebou přinést </w:t>
                            </w:r>
                            <w:r w:rsidRPr="005C1A12">
                              <w:rPr>
                                <w:rFonts w:ascii="Arial Narrow" w:eastAsia="Times New Roman" w:hAnsi="Arial Narrow" w:cs="Arial"/>
                                <w:color w:val="FF0000"/>
                                <w:sz w:val="24"/>
                                <w:szCs w:val="21"/>
                                <w:lang w:eastAsia="cs-CZ"/>
                              </w:rPr>
                              <w:t xml:space="preserve">IDENTIFIKAČNÍ KÓD Z AKTIVAČNÍHO E-MAILU, IČO </w:t>
                            </w:r>
                            <w:r w:rsidRPr="005C1A12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t xml:space="preserve">(komu povolujete přístup), </w:t>
                            </w:r>
                            <w:r w:rsidRPr="005C1A12">
                              <w:rPr>
                                <w:rFonts w:ascii="Arial Narrow" w:eastAsia="Times New Roman" w:hAnsi="Arial Narrow" w:cs="Arial"/>
                                <w:color w:val="FF0000"/>
                                <w:sz w:val="24"/>
                                <w:szCs w:val="21"/>
                                <w:lang w:eastAsia="cs-CZ"/>
                              </w:rPr>
                              <w:t>požadované údaje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color w:val="FF0000"/>
                                <w:sz w:val="24"/>
                                <w:szCs w:val="21"/>
                                <w:lang w:eastAsia="cs-CZ"/>
                              </w:rPr>
                              <w:t>,</w:t>
                            </w:r>
                            <w:r w:rsidRPr="005C1A12">
                              <w:rPr>
                                <w:rFonts w:ascii="Arial Narrow" w:eastAsia="Times New Roman" w:hAnsi="Arial Narrow" w:cs="Arial"/>
                                <w:color w:val="FF0000"/>
                                <w:sz w:val="24"/>
                                <w:szCs w:val="21"/>
                                <w:lang w:eastAsia="cs-CZ"/>
                              </w:rPr>
                              <w:t xml:space="preserve"> a zda poskytuje údaje jednorázově či opakovaně </w:t>
                            </w:r>
                            <w:r w:rsidRPr="005C1A12">
                              <w:rPr>
                                <w:rFonts w:ascii="Arial Narrow" w:eastAsia="Times New Roman" w:hAnsi="Arial Narrow" w:cs="Arial"/>
                                <w:color w:val="000000"/>
                                <w:sz w:val="24"/>
                                <w:szCs w:val="21"/>
                                <w:lang w:eastAsia="cs-CZ"/>
                              </w:rPr>
                              <w:t>(nejlépe vytisknout aktivační e-mail a donést s sebou).</w:t>
                            </w:r>
                          </w:p>
                          <w:p w14:paraId="71956EFE" w14:textId="77777777" w:rsidR="005A277E" w:rsidRDefault="005A277E"/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-7.85pt;margin-top:14.6pt;width:493.85pt;height:2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" fillcolor="white [3201]" strokecolor="red" strokeweight="1.5pt">
                <v:textbox inset="3mm">
                  <w:txbxContent>
                    <w:p w:rsidR="005A277E" w:rsidRPr="00AA4CCE" w:rsidRDefault="005A277E" w:rsidP="005A277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1"/>
                          <w:lang w:eastAsia="cs-CZ"/>
                        </w:rPr>
                      </w:pPr>
                      <w:r w:rsidRPr="005C1A12">
                        <w:rPr>
                          <w:rFonts w:ascii="Arial Narrow" w:eastAsia="Times New Roman" w:hAnsi="Arial Narrow" w:cs="Arial"/>
                          <w:b/>
                          <w:bCs/>
                          <w:color w:val="000000"/>
                          <w:sz w:val="24"/>
                          <w:szCs w:val="21"/>
                          <w:lang w:eastAsia="cs-CZ"/>
                        </w:rPr>
                        <w:t>Založení a aktivace identifikačního prostředku NIA ID</w:t>
                      </w:r>
                    </w:p>
                    <w:p w:rsidR="005A277E" w:rsidRPr="005C1A12" w:rsidRDefault="005A277E" w:rsidP="005A277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1"/>
                          <w:lang w:eastAsia="cs-CZ"/>
                        </w:rPr>
                      </w:pPr>
                      <w:r w:rsidRPr="00AA4CCE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1"/>
                          <w:lang w:eastAsia="cs-CZ"/>
                        </w:rPr>
                        <w:t xml:space="preserve">Při přihlašování do vaší e-identity je potřeba se nejdříve elektronicky identifikovat. K tomu skvěle poslouží tzv. identifikační </w:t>
                      </w:r>
                      <w:proofErr w:type="gramStart"/>
                      <w:r w:rsidRPr="00AA4CCE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1"/>
                          <w:lang w:eastAsia="cs-CZ"/>
                        </w:rPr>
                        <w:t>prostředek - NIA</w:t>
                      </w:r>
                      <w:proofErr w:type="gramEnd"/>
                      <w:r w:rsidRPr="00AA4CCE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1"/>
                          <w:lang w:eastAsia="cs-CZ"/>
                        </w:rPr>
                        <w:t xml:space="preserve"> ID (níže v článku najdete také další možnosti elektronické identifikace). Pro možnost přistupovat k e-identitě pomocí NIA ID</w:t>
                      </w:r>
                      <w:r w:rsidRPr="005C1A12">
                        <w:rPr>
                          <w:rFonts w:ascii="Arial Narrow" w:eastAsia="Times New Roman" w:hAnsi="Arial Narrow" w:cs="Arial"/>
                          <w:b/>
                          <w:bCs/>
                          <w:color w:val="000000"/>
                          <w:sz w:val="24"/>
                          <w:szCs w:val="21"/>
                          <w:lang w:eastAsia="cs-CZ"/>
                        </w:rPr>
                        <w:t> je potřeba si tento identifikační prostředek nejdříve založit.</w:t>
                      </w:r>
                    </w:p>
                    <w:p w:rsidR="005A277E" w:rsidRPr="00AA4CCE" w:rsidRDefault="005A277E" w:rsidP="005A277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1"/>
                          <w:lang w:eastAsia="cs-CZ"/>
                        </w:rPr>
                      </w:pPr>
                    </w:p>
                    <w:p w:rsidR="005A277E" w:rsidRPr="005C1A12" w:rsidRDefault="005A277E" w:rsidP="005A277E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426" w:hanging="340"/>
                        <w:jc w:val="both"/>
                        <w:rPr>
                          <w:rFonts w:ascii="Arial Narrow" w:eastAsia="Times New Roman" w:hAnsi="Arial Narrow" w:cs="Arial"/>
                          <w:b/>
                          <w:bCs/>
                          <w:color w:val="000000"/>
                          <w:sz w:val="24"/>
                          <w:szCs w:val="21"/>
                          <w:lang w:eastAsia="cs-CZ"/>
                        </w:rPr>
                      </w:pPr>
                      <w:r w:rsidRPr="005C1A12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1"/>
                          <w:lang w:eastAsia="cs-CZ"/>
                        </w:rPr>
                        <w:t>Stačí vyplnit formulář pro </w:t>
                      </w:r>
                      <w:hyperlink r:id="rId9" w:tgtFrame="_blank" w:history="1">
                        <w:r w:rsidRPr="005C1A12">
                          <w:rPr>
                            <w:rFonts w:ascii="Arial Narrow" w:eastAsia="Times New Roman" w:hAnsi="Arial Narrow" w:cs="Arial"/>
                            <w:b/>
                            <w:color w:val="111111"/>
                            <w:sz w:val="24"/>
                            <w:szCs w:val="21"/>
                            <w:u w:val="single"/>
                            <w:lang w:eastAsia="cs-CZ"/>
                          </w:rPr>
                          <w:t>založení identifikačního prostředku</w:t>
                        </w:r>
                      </w:hyperlink>
                      <w:r w:rsidRPr="005C1A12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1"/>
                          <w:lang w:eastAsia="cs-CZ"/>
                        </w:rPr>
                        <w:t xml:space="preserve">, ve kterém uvedete vaše osobní údaje jako např. uživatelské jméno, heslo, email, bezpečnostní otázka a telefon. Na telefon vám následně bude zaslán registrační SMS kód. Pak již jen kliknete na tlačítko "založit" a máte hotovo. </w:t>
                      </w:r>
                      <w:r w:rsidRPr="00AA4CCE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1"/>
                          <w:lang w:eastAsia="cs-CZ"/>
                        </w:rPr>
                        <w:t>Předtím, než budete moci přístupový prostředek NIA ID používat, je potřeba jej také aktivovat.</w:t>
                      </w:r>
                      <w:r w:rsidRPr="005C1A12">
                        <w:rPr>
                          <w:rFonts w:ascii="Arial Narrow" w:eastAsia="Times New Roman" w:hAnsi="Arial Narrow" w:cs="Arial"/>
                          <w:b/>
                          <w:bCs/>
                          <w:color w:val="000000"/>
                          <w:sz w:val="24"/>
                          <w:szCs w:val="21"/>
                          <w:lang w:eastAsia="cs-CZ"/>
                        </w:rPr>
                        <w:t> </w:t>
                      </w:r>
                    </w:p>
                    <w:p w:rsidR="005A277E" w:rsidRPr="005C1A12" w:rsidRDefault="005A277E" w:rsidP="005A277E">
                      <w:pPr>
                        <w:pStyle w:val="Odstavecseseznamem"/>
                        <w:shd w:val="clear" w:color="auto" w:fill="FFFFFF"/>
                        <w:spacing w:after="0" w:line="240" w:lineRule="auto"/>
                        <w:ind w:left="426"/>
                        <w:jc w:val="center"/>
                        <w:rPr>
                          <w:rFonts w:ascii="Arial Narrow" w:eastAsia="Times New Roman" w:hAnsi="Arial Narrow" w:cs="Arial"/>
                          <w:b/>
                          <w:bCs/>
                          <w:color w:val="000000"/>
                          <w:sz w:val="24"/>
                          <w:szCs w:val="21"/>
                          <w:lang w:eastAsia="cs-CZ"/>
                        </w:rPr>
                      </w:pPr>
                      <w:hyperlink r:id="rId10" w:history="1">
                        <w:r w:rsidRPr="005C1A12">
                          <w:rPr>
                            <w:rStyle w:val="Hypertextovodkaz"/>
                            <w:rFonts w:ascii="Arial Narrow" w:eastAsia="Times New Roman" w:hAnsi="Arial Narrow" w:cs="Arial"/>
                            <w:b/>
                            <w:bCs/>
                            <w:sz w:val="24"/>
                            <w:szCs w:val="21"/>
                            <w:lang w:eastAsia="cs-CZ"/>
                          </w:rPr>
                          <w:t>https://www.eidentita.cz/ProfileRegistration</w:t>
                        </w:r>
                      </w:hyperlink>
                    </w:p>
                    <w:p w:rsidR="005A277E" w:rsidRPr="00AA4CCE" w:rsidRDefault="005A277E" w:rsidP="005A277E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ind w:left="426" w:hanging="340"/>
                        <w:jc w:val="both"/>
                        <w:rPr>
                          <w:rFonts w:ascii="Arial Narrow" w:eastAsia="Times New Roman" w:hAnsi="Arial Narrow" w:cs="Arial"/>
                          <w:b/>
                          <w:bCs/>
                          <w:color w:val="000000"/>
                          <w:sz w:val="24"/>
                          <w:szCs w:val="21"/>
                          <w:lang w:eastAsia="cs-CZ"/>
                        </w:rPr>
                      </w:pPr>
                      <w:r w:rsidRPr="005C1A12">
                        <w:rPr>
                          <w:rFonts w:ascii="Arial Narrow" w:eastAsia="Times New Roman" w:hAnsi="Arial Narrow" w:cs="Arial"/>
                          <w:b/>
                          <w:bCs/>
                          <w:color w:val="000000"/>
                          <w:sz w:val="24"/>
                          <w:szCs w:val="21"/>
                          <w:lang w:eastAsia="cs-CZ"/>
                        </w:rPr>
                        <w:t>Aktivaci je možné provést třemi následujícími způsoby:</w:t>
                      </w:r>
                    </w:p>
                    <w:p w:rsidR="005A277E" w:rsidRPr="00AA4CCE" w:rsidRDefault="005A277E" w:rsidP="005A277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after="0" w:line="240" w:lineRule="auto"/>
                        <w:ind w:left="851"/>
                        <w:jc w:val="both"/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1"/>
                          <w:lang w:eastAsia="cs-CZ"/>
                        </w:rPr>
                      </w:pPr>
                      <w:r w:rsidRPr="00AA4CCE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1"/>
                          <w:lang w:eastAsia="cs-CZ"/>
                        </w:rPr>
                        <w:t>ověřením datovou schránkou</w:t>
                      </w:r>
                    </w:p>
                    <w:p w:rsidR="005A277E" w:rsidRPr="00AA4CCE" w:rsidRDefault="005A277E" w:rsidP="005A277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after="0" w:line="240" w:lineRule="auto"/>
                        <w:ind w:left="851"/>
                        <w:jc w:val="both"/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1"/>
                          <w:lang w:eastAsia="cs-CZ"/>
                        </w:rPr>
                      </w:pPr>
                      <w:r w:rsidRPr="00AA4CCE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1"/>
                          <w:lang w:eastAsia="cs-CZ"/>
                        </w:rPr>
                        <w:t>ověřením pomocí </w:t>
                      </w:r>
                      <w:proofErr w:type="spellStart"/>
                      <w:r w:rsidRPr="00AA4CCE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1"/>
                          <w:lang w:eastAsia="cs-CZ"/>
                        </w:rPr>
                        <w:fldChar w:fldCharType="begin"/>
                      </w:r>
                      <w:r w:rsidRPr="00AA4CCE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1"/>
                          <w:lang w:eastAsia="cs-CZ"/>
                        </w:rPr>
                        <w:instrText xml:space="preserve"> HYPERLINK "https://www.rexter.cz/rubriky/navody/elektronicka-obcanka-jak-ji-vyridit-a-jake-sluzby-egovernmentu-nabizi_160.html" </w:instrText>
                      </w:r>
                      <w:r w:rsidRPr="00AA4CCE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1"/>
                          <w:lang w:eastAsia="cs-CZ"/>
                        </w:rPr>
                        <w:fldChar w:fldCharType="separate"/>
                      </w:r>
                      <w:r w:rsidRPr="005A277E">
                        <w:rPr>
                          <w:rFonts w:ascii="Arial Narrow" w:eastAsia="Times New Roman" w:hAnsi="Arial Narrow" w:cs="Arial"/>
                          <w:color w:val="111111"/>
                          <w:sz w:val="24"/>
                          <w:szCs w:val="21"/>
                          <w:u w:val="single"/>
                          <w:lang w:eastAsia="cs-CZ"/>
                        </w:rPr>
                        <w:t>eObčanky</w:t>
                      </w:r>
                      <w:proofErr w:type="spellEnd"/>
                      <w:r w:rsidRPr="00AA4CCE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1"/>
                          <w:lang w:eastAsia="cs-CZ"/>
                        </w:rPr>
                        <w:fldChar w:fldCharType="end"/>
                      </w:r>
                    </w:p>
                    <w:p w:rsidR="005A277E" w:rsidRPr="00AA4CCE" w:rsidRDefault="005A277E" w:rsidP="005A277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after="0" w:line="240" w:lineRule="auto"/>
                        <w:ind w:left="851"/>
                        <w:jc w:val="both"/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1"/>
                          <w:lang w:eastAsia="cs-CZ"/>
                        </w:rPr>
                      </w:pPr>
                      <w:r w:rsidRPr="00AA4CCE">
                        <w:rPr>
                          <w:rFonts w:ascii="Arial Narrow" w:eastAsia="Times New Roman" w:hAnsi="Arial Narrow" w:cs="Arial"/>
                          <w:b/>
                          <w:color w:val="000000"/>
                          <w:sz w:val="24"/>
                          <w:szCs w:val="21"/>
                          <w:lang w:eastAsia="cs-CZ"/>
                        </w:rPr>
                        <w:t xml:space="preserve">osobním dostavením se na </w:t>
                      </w:r>
                      <w:proofErr w:type="spellStart"/>
                      <w:r w:rsidRPr="00AA4CCE">
                        <w:rPr>
                          <w:rFonts w:ascii="Arial Narrow" w:eastAsia="Times New Roman" w:hAnsi="Arial Narrow" w:cs="Arial"/>
                          <w:b/>
                          <w:color w:val="000000"/>
                          <w:sz w:val="24"/>
                          <w:szCs w:val="21"/>
                          <w:lang w:eastAsia="cs-CZ"/>
                        </w:rPr>
                        <w:t>CzechPoint</w:t>
                      </w:r>
                      <w:proofErr w:type="spellEnd"/>
                      <w:r w:rsidRPr="005C1A12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1"/>
                          <w:lang w:eastAsia="cs-CZ"/>
                        </w:rPr>
                        <w:t xml:space="preserve"> – slouží jako kontaktní místo pro dokončení procesu registrace vaší e-identity. Pro registraci uživatelského účtu pomocí identifikačního prostředku (např. heslo, </w:t>
                      </w:r>
                      <w:proofErr w:type="spellStart"/>
                      <w:r w:rsidRPr="005C1A12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1"/>
                          <w:lang w:eastAsia="cs-CZ"/>
                        </w:rPr>
                        <w:t>sms</w:t>
                      </w:r>
                      <w:proofErr w:type="spellEnd"/>
                      <w:r w:rsidRPr="005C1A12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1"/>
                          <w:lang w:eastAsia="cs-CZ"/>
                        </w:rPr>
                        <w:t>, jméno) je nutné tento účet aktivovat. Podáte</w:t>
                      </w:r>
                      <w:r w:rsidRPr="005C1A12">
                        <w:rPr>
                          <w:rFonts w:ascii="Arial Narrow" w:eastAsia="Times New Roman" w:hAnsi="Arial Narrow" w:cs="Arial"/>
                          <w:b/>
                          <w:bCs/>
                          <w:color w:val="000000"/>
                          <w:sz w:val="24"/>
                          <w:szCs w:val="21"/>
                          <w:lang w:eastAsia="cs-CZ"/>
                        </w:rPr>
                        <w:t xml:space="preserve"> </w:t>
                      </w:r>
                      <w:r w:rsidRPr="005C1A12">
                        <w:rPr>
                          <w:rFonts w:ascii="Arial Narrow" w:eastAsia="Times New Roman" w:hAnsi="Arial Narrow" w:cs="Arial"/>
                          <w:bCs/>
                          <w:color w:val="000000"/>
                          <w:sz w:val="24"/>
                          <w:szCs w:val="21"/>
                          <w:lang w:eastAsia="cs-CZ"/>
                        </w:rPr>
                        <w:t>tzv.</w:t>
                      </w:r>
                      <w:r w:rsidRPr="005C1A12">
                        <w:rPr>
                          <w:rFonts w:ascii="Arial Narrow" w:eastAsia="Times New Roman" w:hAnsi="Arial Narrow" w:cs="Arial"/>
                          <w:b/>
                          <w:bCs/>
                          <w:color w:val="000000"/>
                          <w:sz w:val="24"/>
                          <w:szCs w:val="21"/>
                          <w:lang w:eastAsia="cs-CZ"/>
                        </w:rPr>
                        <w:t> Žádost o poskytnutí referenčních údajů z registru obyvatel jiné osobě</w:t>
                      </w:r>
                      <w:r w:rsidRPr="005C1A12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1"/>
                          <w:lang w:eastAsia="cs-CZ"/>
                        </w:rPr>
                        <w:t xml:space="preserve"> (Správě základních registrů). Tuto žádost vyřídíte zdarma. Je nutné si s sebou přinést </w:t>
                      </w:r>
                      <w:r w:rsidRPr="005C1A12">
                        <w:rPr>
                          <w:rFonts w:ascii="Arial Narrow" w:eastAsia="Times New Roman" w:hAnsi="Arial Narrow" w:cs="Arial"/>
                          <w:color w:val="FF0000"/>
                          <w:sz w:val="24"/>
                          <w:szCs w:val="21"/>
                          <w:lang w:eastAsia="cs-CZ"/>
                        </w:rPr>
                        <w:t xml:space="preserve">IDENTIFIKAČNÍ KÓD Z AKTIVAČNÍHO E-MAILU, IČO </w:t>
                      </w:r>
                      <w:r w:rsidRPr="005C1A12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1"/>
                          <w:lang w:eastAsia="cs-CZ"/>
                        </w:rPr>
                        <w:t xml:space="preserve">(komu povolujete přístup), </w:t>
                      </w:r>
                      <w:r w:rsidRPr="005C1A12">
                        <w:rPr>
                          <w:rFonts w:ascii="Arial Narrow" w:eastAsia="Times New Roman" w:hAnsi="Arial Narrow" w:cs="Arial"/>
                          <w:color w:val="FF0000"/>
                          <w:sz w:val="24"/>
                          <w:szCs w:val="21"/>
                          <w:lang w:eastAsia="cs-CZ"/>
                        </w:rPr>
                        <w:t>požadované údaje</w:t>
                      </w:r>
                      <w:r>
                        <w:rPr>
                          <w:rFonts w:ascii="Arial Narrow" w:eastAsia="Times New Roman" w:hAnsi="Arial Narrow" w:cs="Arial"/>
                          <w:color w:val="FF0000"/>
                          <w:sz w:val="24"/>
                          <w:szCs w:val="21"/>
                          <w:lang w:eastAsia="cs-CZ"/>
                        </w:rPr>
                        <w:t>,</w:t>
                      </w:r>
                      <w:r w:rsidRPr="005C1A12">
                        <w:rPr>
                          <w:rFonts w:ascii="Arial Narrow" w:eastAsia="Times New Roman" w:hAnsi="Arial Narrow" w:cs="Arial"/>
                          <w:color w:val="FF0000"/>
                          <w:sz w:val="24"/>
                          <w:szCs w:val="21"/>
                          <w:lang w:eastAsia="cs-CZ"/>
                        </w:rPr>
                        <w:t xml:space="preserve"> a zda poskytuje údaje jednorázově či opakovaně </w:t>
                      </w:r>
                      <w:r w:rsidRPr="005C1A12">
                        <w:rPr>
                          <w:rFonts w:ascii="Arial Narrow" w:eastAsia="Times New Roman" w:hAnsi="Arial Narrow" w:cs="Arial"/>
                          <w:color w:val="000000"/>
                          <w:sz w:val="24"/>
                          <w:szCs w:val="21"/>
                          <w:lang w:eastAsia="cs-CZ"/>
                        </w:rPr>
                        <w:t>(nejlépe vytisknout aktivační e-mail a donést s sebou).</w:t>
                      </w:r>
                    </w:p>
                    <w:p w:rsidR="005A277E" w:rsidRDefault="005A277E"/>
                  </w:txbxContent>
                </v:textbox>
              </v:shape>
            </w:pict>
          </mc:Fallback>
        </mc:AlternateContent>
      </w:r>
    </w:p>
    <w:bookmarkStart w:id="0" w:name="ziskani_eidentity"/>
    <w:bookmarkEnd w:id="0"/>
    <w:p w14:paraId="662A8497" w14:textId="77777777" w:rsidR="00AA4CCE" w:rsidRPr="005C1A12" w:rsidRDefault="005A277E" w:rsidP="005C1A12">
      <w:pPr>
        <w:shd w:val="clear" w:color="auto" w:fill="FFFFFF"/>
        <w:spacing w:after="0" w:line="240" w:lineRule="auto"/>
        <w:jc w:val="both"/>
        <w:outlineLvl w:val="1"/>
        <w:rPr>
          <w:rFonts w:ascii="Arial Narrow" w:eastAsia="Times New Roman" w:hAnsi="Arial Narrow" w:cs="Arial"/>
          <w:b/>
          <w:bCs/>
          <w:color w:val="000000"/>
          <w:sz w:val="32"/>
          <w:szCs w:val="24"/>
          <w:lang w:eastAsia="cs-CZ"/>
        </w:rPr>
      </w:pPr>
      <w:r>
        <w:rPr>
          <w:rFonts w:ascii="Arial Narrow" w:eastAsia="Times New Roman" w:hAnsi="Arial Narrow" w:cs="Arial"/>
          <w:b/>
          <w:bCs/>
          <w:noProof/>
          <w:color w:val="000000"/>
          <w:sz w:val="32"/>
          <w:szCs w:val="24"/>
          <w:lang w:eastAsia="cs-CZ"/>
        </w:rPr>
        <mc:AlternateContent>
          <mc:Choice Requires="wpc">
            <w:drawing>
              <wp:inline distT="0" distB="0" distL="0" distR="0" wp14:anchorId="74CA0233" wp14:editId="04C34DE0">
                <wp:extent cx="5486400" cy="3200400"/>
                <wp:effectExtent l="0" t="0" r="0" b="0"/>
                <wp:docPr id="5" name="Plátn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0D6E949" id="Plátno 5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82D8D32" w14:textId="77777777" w:rsidR="005C1A12" w:rsidRPr="005C1A12" w:rsidRDefault="005C1A12" w:rsidP="005C1A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</w:pPr>
    </w:p>
    <w:p w14:paraId="568E5FB3" w14:textId="77777777" w:rsidR="005A277E" w:rsidRDefault="005A277E" w:rsidP="005C1A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</w:pPr>
    </w:p>
    <w:p w14:paraId="2EFA3A22" w14:textId="77777777" w:rsidR="005A277E" w:rsidRDefault="005A277E" w:rsidP="005C1A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</w:pPr>
    </w:p>
    <w:p w14:paraId="5094F79A" w14:textId="77777777" w:rsidR="00AA4CCE" w:rsidRPr="005C1A12" w:rsidRDefault="00AA4CCE" w:rsidP="005C1A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</w:pPr>
      <w:r w:rsidRPr="005C1A12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 xml:space="preserve">Pokud byste zapomněli vaše uživatelské jméno k NIA ID, můžete kontaktovat </w:t>
      </w:r>
      <w:proofErr w:type="spellStart"/>
      <w:r w:rsidRPr="005C1A12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>Service</w:t>
      </w:r>
      <w:proofErr w:type="spellEnd"/>
      <w:r w:rsidRPr="005C1A12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 xml:space="preserve"> </w:t>
      </w:r>
      <w:proofErr w:type="spellStart"/>
      <w:r w:rsidRPr="005C1A12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>Desk</w:t>
      </w:r>
      <w:proofErr w:type="spellEnd"/>
      <w:r w:rsidRPr="005C1A12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 xml:space="preserve"> Správy základních registrů na telefonním čísle +420 225 514 777.</w:t>
      </w:r>
    </w:p>
    <w:p w14:paraId="7DEBB332" w14:textId="77777777" w:rsidR="00AA4CCE" w:rsidRPr="005C1A12" w:rsidRDefault="00AA4CCE" w:rsidP="005C1A12">
      <w:pPr>
        <w:shd w:val="clear" w:color="auto" w:fill="FFFFFF"/>
        <w:spacing w:after="0" w:line="240" w:lineRule="auto"/>
        <w:jc w:val="both"/>
        <w:outlineLvl w:val="1"/>
        <w:rPr>
          <w:rFonts w:ascii="Arial Narrow" w:eastAsia="Times New Roman" w:hAnsi="Arial Narrow" w:cs="Arial"/>
          <w:b/>
          <w:bCs/>
          <w:color w:val="000000"/>
          <w:sz w:val="32"/>
          <w:szCs w:val="24"/>
          <w:lang w:eastAsia="cs-CZ"/>
        </w:rPr>
      </w:pPr>
    </w:p>
    <w:p w14:paraId="564686B7" w14:textId="77777777" w:rsidR="00AA4CCE" w:rsidRPr="00AA4CCE" w:rsidRDefault="00AA4CCE" w:rsidP="005C1A12">
      <w:pPr>
        <w:shd w:val="clear" w:color="auto" w:fill="FFFFFF"/>
        <w:spacing w:after="0" w:line="240" w:lineRule="auto"/>
        <w:jc w:val="both"/>
        <w:outlineLvl w:val="1"/>
        <w:rPr>
          <w:rFonts w:ascii="Arial Narrow" w:eastAsia="Times New Roman" w:hAnsi="Arial Narrow" w:cs="Arial"/>
          <w:b/>
          <w:bCs/>
          <w:color w:val="000000"/>
          <w:sz w:val="32"/>
          <w:szCs w:val="24"/>
          <w:lang w:eastAsia="cs-CZ"/>
        </w:rPr>
      </w:pPr>
      <w:r w:rsidRPr="00AA4CCE">
        <w:rPr>
          <w:rFonts w:ascii="Arial Narrow" w:eastAsia="Times New Roman" w:hAnsi="Arial Narrow" w:cs="Arial"/>
          <w:b/>
          <w:bCs/>
          <w:color w:val="000000"/>
          <w:sz w:val="32"/>
          <w:szCs w:val="24"/>
          <w:lang w:eastAsia="cs-CZ"/>
        </w:rPr>
        <w:t xml:space="preserve">Přihlášení do </w:t>
      </w:r>
      <w:proofErr w:type="spellStart"/>
      <w:r w:rsidRPr="00AA4CCE">
        <w:rPr>
          <w:rFonts w:ascii="Arial Narrow" w:eastAsia="Times New Roman" w:hAnsi="Arial Narrow" w:cs="Arial"/>
          <w:b/>
          <w:bCs/>
          <w:color w:val="000000"/>
          <w:sz w:val="32"/>
          <w:szCs w:val="24"/>
          <w:lang w:eastAsia="cs-CZ"/>
        </w:rPr>
        <w:t>eidentity</w:t>
      </w:r>
      <w:proofErr w:type="spellEnd"/>
    </w:p>
    <w:p w14:paraId="6AAAF691" w14:textId="77777777" w:rsidR="00AA4CCE" w:rsidRPr="00AA4CCE" w:rsidRDefault="00AA4CCE" w:rsidP="005C1A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</w:pPr>
      <w:r w:rsidRPr="00AA4CCE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 xml:space="preserve">Pro přihlášení se do e-identity je potřeba použít některý z tzv. </w:t>
      </w:r>
      <w:r w:rsidRPr="00AA4CCE">
        <w:rPr>
          <w:rFonts w:ascii="Arial Narrow" w:eastAsia="Times New Roman" w:hAnsi="Arial Narrow" w:cs="Arial"/>
          <w:b/>
          <w:color w:val="000000"/>
          <w:sz w:val="24"/>
          <w:szCs w:val="21"/>
          <w:u w:val="single"/>
          <w:lang w:eastAsia="cs-CZ"/>
        </w:rPr>
        <w:t>identifikačních prostředků</w:t>
      </w:r>
      <w:r w:rsidRPr="00AA4CCE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 xml:space="preserve">. Ty slouží pro vzdálené prokazování totožnosti. Těchto identifikačních prostředků je </w:t>
      </w:r>
      <w:r w:rsidRPr="005C1A12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>několik – buď</w:t>
      </w:r>
      <w:r w:rsidRPr="00AA4CCE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 xml:space="preserve"> ty, které nabízí stát nebo soukromoprávní společnosti.</w:t>
      </w:r>
    </w:p>
    <w:p w14:paraId="3BC1FB95" w14:textId="77777777" w:rsidR="00AA4CCE" w:rsidRPr="00AA4CCE" w:rsidRDefault="00AA4CCE" w:rsidP="005C1A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</w:pPr>
      <w:r w:rsidRPr="005C1A12">
        <w:rPr>
          <w:rFonts w:ascii="Arial Narrow" w:eastAsia="Times New Roman" w:hAnsi="Arial Narrow" w:cs="Arial"/>
          <w:b/>
          <w:bCs/>
          <w:color w:val="000000"/>
          <w:sz w:val="24"/>
          <w:szCs w:val="21"/>
          <w:lang w:eastAsia="cs-CZ"/>
        </w:rPr>
        <w:t>Identifikační prostředky nabízené státem:</w:t>
      </w:r>
    </w:p>
    <w:p w14:paraId="1BDD53FB" w14:textId="77777777" w:rsidR="00AA4CCE" w:rsidRPr="00AA4CCE" w:rsidRDefault="00AA4CCE" w:rsidP="005C1A1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</w:pPr>
      <w:r w:rsidRPr="00AA4CCE">
        <w:rPr>
          <w:rFonts w:ascii="Arial Narrow" w:eastAsia="Times New Roman" w:hAnsi="Arial Narrow" w:cs="Arial"/>
          <w:color w:val="000000"/>
          <w:sz w:val="24"/>
          <w:szCs w:val="21"/>
          <w:u w:val="single"/>
          <w:lang w:eastAsia="cs-CZ"/>
        </w:rPr>
        <w:t xml:space="preserve">Občanský </w:t>
      </w:r>
      <w:r w:rsidRPr="005C1A12">
        <w:rPr>
          <w:rFonts w:ascii="Arial Narrow" w:eastAsia="Times New Roman" w:hAnsi="Arial Narrow" w:cs="Arial"/>
          <w:color w:val="000000"/>
          <w:sz w:val="24"/>
          <w:szCs w:val="21"/>
          <w:u w:val="single"/>
          <w:lang w:eastAsia="cs-CZ"/>
        </w:rPr>
        <w:t>průkaz</w:t>
      </w:r>
      <w:r w:rsidRPr="005C1A12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 xml:space="preserve"> – občanka</w:t>
      </w:r>
      <w:r w:rsidRPr="00AA4CCE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 xml:space="preserve"> s aktivovaným kontaktním elektronickým čipem (vydaná po 1. 7. 2018</w:t>
      </w:r>
      <w:r w:rsidR="005C1A12" w:rsidRPr="005C1A12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>)</w:t>
      </w:r>
    </w:p>
    <w:p w14:paraId="14EB774A" w14:textId="77777777" w:rsidR="00AA4CCE" w:rsidRPr="00AA4CCE" w:rsidRDefault="00AA4CCE" w:rsidP="005C1A1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</w:pPr>
      <w:r w:rsidRPr="00AA4CCE">
        <w:rPr>
          <w:rFonts w:ascii="Arial Narrow" w:eastAsia="Times New Roman" w:hAnsi="Arial Narrow" w:cs="Arial"/>
          <w:color w:val="000000"/>
          <w:sz w:val="24"/>
          <w:szCs w:val="21"/>
          <w:u w:val="single"/>
          <w:lang w:eastAsia="cs-CZ"/>
        </w:rPr>
        <w:t xml:space="preserve">Mobilní klíč </w:t>
      </w:r>
      <w:r w:rsidRPr="005C1A12">
        <w:rPr>
          <w:rFonts w:ascii="Arial Narrow" w:eastAsia="Times New Roman" w:hAnsi="Arial Narrow" w:cs="Arial"/>
          <w:color w:val="000000"/>
          <w:sz w:val="24"/>
          <w:szCs w:val="21"/>
          <w:u w:val="single"/>
          <w:lang w:eastAsia="cs-CZ"/>
        </w:rPr>
        <w:t>eGovernmentu</w:t>
      </w:r>
      <w:r w:rsidRPr="005C1A12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 xml:space="preserve"> – identifikační</w:t>
      </w:r>
      <w:r w:rsidRPr="00AA4CCE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 xml:space="preserve"> prostředek, který stát nabízí zdarma</w:t>
      </w:r>
    </w:p>
    <w:p w14:paraId="284C00B7" w14:textId="77777777" w:rsidR="00AA4CCE" w:rsidRPr="00AA4CCE" w:rsidRDefault="00AA4CCE" w:rsidP="005C1A1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</w:pPr>
      <w:r w:rsidRPr="00AA4CCE">
        <w:rPr>
          <w:rFonts w:ascii="Arial Narrow" w:eastAsia="Times New Roman" w:hAnsi="Arial Narrow" w:cs="Arial"/>
          <w:color w:val="000000"/>
          <w:sz w:val="24"/>
          <w:szCs w:val="21"/>
          <w:u w:val="single"/>
          <w:lang w:eastAsia="cs-CZ"/>
        </w:rPr>
        <w:t xml:space="preserve">NIA </w:t>
      </w:r>
      <w:r w:rsidRPr="005C1A12">
        <w:rPr>
          <w:rFonts w:ascii="Arial Narrow" w:eastAsia="Times New Roman" w:hAnsi="Arial Narrow" w:cs="Arial"/>
          <w:color w:val="000000"/>
          <w:sz w:val="24"/>
          <w:szCs w:val="21"/>
          <w:u w:val="single"/>
          <w:lang w:eastAsia="cs-CZ"/>
        </w:rPr>
        <w:t>ID</w:t>
      </w:r>
      <w:r w:rsidRPr="005C1A12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 xml:space="preserve"> – identifikační</w:t>
      </w:r>
      <w:r w:rsidRPr="00AA4CCE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 xml:space="preserve"> prostředek sestávající se z kombinace jména, heslo a SMS kódu (dříve OTP, či UPS)</w:t>
      </w:r>
    </w:p>
    <w:p w14:paraId="06C4341E" w14:textId="77777777" w:rsidR="00AA4CCE" w:rsidRPr="005C1A12" w:rsidRDefault="00AA4CCE" w:rsidP="005C1A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1"/>
          <w:lang w:eastAsia="cs-CZ"/>
        </w:rPr>
      </w:pPr>
    </w:p>
    <w:p w14:paraId="301008E3" w14:textId="77777777" w:rsidR="00AA4CCE" w:rsidRPr="00AA4CCE" w:rsidRDefault="00AA4CCE" w:rsidP="005C1A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</w:pPr>
      <w:r w:rsidRPr="005C1A12">
        <w:rPr>
          <w:rFonts w:ascii="Arial Narrow" w:eastAsia="Times New Roman" w:hAnsi="Arial Narrow" w:cs="Arial"/>
          <w:b/>
          <w:bCs/>
          <w:color w:val="000000"/>
          <w:sz w:val="24"/>
          <w:szCs w:val="21"/>
          <w:lang w:eastAsia="cs-CZ"/>
        </w:rPr>
        <w:t>Identifikační prostředky nabízené soukromoprávními společnostmi:</w:t>
      </w:r>
    </w:p>
    <w:p w14:paraId="7231C9D3" w14:textId="77777777" w:rsidR="00AA4CCE" w:rsidRPr="00AA4CCE" w:rsidRDefault="00AA4CCE" w:rsidP="005C1A1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</w:pPr>
      <w:proofErr w:type="spellStart"/>
      <w:r w:rsidRPr="00AA4CCE">
        <w:rPr>
          <w:rFonts w:ascii="Arial Narrow" w:eastAsia="Times New Roman" w:hAnsi="Arial Narrow" w:cs="Arial"/>
          <w:color w:val="000000"/>
          <w:sz w:val="24"/>
          <w:szCs w:val="21"/>
          <w:u w:val="single"/>
          <w:lang w:eastAsia="cs-CZ"/>
        </w:rPr>
        <w:t>Starcos</w:t>
      </w:r>
      <w:proofErr w:type="spellEnd"/>
      <w:r w:rsidRPr="00AA4CCE">
        <w:rPr>
          <w:rFonts w:ascii="Arial Narrow" w:eastAsia="Times New Roman" w:hAnsi="Arial Narrow" w:cs="Arial"/>
          <w:color w:val="000000"/>
          <w:sz w:val="24"/>
          <w:szCs w:val="21"/>
          <w:u w:val="single"/>
          <w:lang w:eastAsia="cs-CZ"/>
        </w:rPr>
        <w:t xml:space="preserve"> čipová </w:t>
      </w:r>
      <w:r w:rsidRPr="005C1A12">
        <w:rPr>
          <w:rFonts w:ascii="Arial Narrow" w:eastAsia="Times New Roman" w:hAnsi="Arial Narrow" w:cs="Arial"/>
          <w:color w:val="000000"/>
          <w:sz w:val="24"/>
          <w:szCs w:val="21"/>
          <w:u w:val="single"/>
          <w:lang w:eastAsia="cs-CZ"/>
        </w:rPr>
        <w:t>karta</w:t>
      </w:r>
      <w:r w:rsidRPr="005C1A12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 xml:space="preserve"> – poskytuje</w:t>
      </w:r>
      <w:r w:rsidRPr="00AA4CCE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 xml:space="preserve"> ji První certifikační autorita, a.s.</w:t>
      </w:r>
    </w:p>
    <w:p w14:paraId="7B1889ED" w14:textId="77777777" w:rsidR="00AA4CCE" w:rsidRPr="00AA4CCE" w:rsidRDefault="00AA4CCE" w:rsidP="005C1A1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</w:pPr>
      <w:proofErr w:type="spellStart"/>
      <w:r w:rsidRPr="005C1A12">
        <w:rPr>
          <w:rFonts w:ascii="Arial Narrow" w:eastAsia="Times New Roman" w:hAnsi="Arial Narrow" w:cs="Arial"/>
          <w:color w:val="000000"/>
          <w:sz w:val="24"/>
          <w:szCs w:val="21"/>
          <w:u w:val="single"/>
          <w:lang w:eastAsia="cs-CZ"/>
        </w:rPr>
        <w:t>MojeID</w:t>
      </w:r>
      <w:proofErr w:type="spellEnd"/>
      <w:r w:rsidRPr="005C1A12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 xml:space="preserve"> – poskytuje</w:t>
      </w:r>
      <w:r w:rsidRPr="00AA4CCE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 xml:space="preserve"> ji sdružení CZ.NIC</w:t>
      </w:r>
    </w:p>
    <w:p w14:paraId="7770470D" w14:textId="77777777" w:rsidR="00AA4CCE" w:rsidRPr="00AA4CCE" w:rsidRDefault="00064926" w:rsidP="005C1A1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</w:pPr>
      <w:hyperlink r:id="rId11" w:history="1">
        <w:r w:rsidR="00AA4CCE" w:rsidRPr="005C1A12">
          <w:rPr>
            <w:rFonts w:ascii="Arial Narrow" w:eastAsia="Times New Roman" w:hAnsi="Arial Narrow" w:cs="Arial"/>
            <w:color w:val="111111"/>
            <w:sz w:val="24"/>
            <w:szCs w:val="21"/>
            <w:u w:val="single"/>
            <w:lang w:eastAsia="cs-CZ"/>
          </w:rPr>
          <w:t>Bankovní identita</w:t>
        </w:r>
      </w:hyperlink>
      <w:r w:rsidR="00AA4CCE" w:rsidRPr="00AA4CCE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> - aktuálně poskytované bankami ČSOB, Česká spořitelna, Komerční banka, Air Bank a Monety Money Bank</w:t>
      </w:r>
    </w:p>
    <w:p w14:paraId="2962A49A" w14:textId="77777777" w:rsidR="00AA4CCE" w:rsidRPr="005C1A12" w:rsidRDefault="00AA4CCE" w:rsidP="005C1A12">
      <w:pPr>
        <w:shd w:val="clear" w:color="auto" w:fill="FFFFFF"/>
        <w:spacing w:after="0" w:line="240" w:lineRule="auto"/>
        <w:jc w:val="both"/>
        <w:outlineLvl w:val="1"/>
        <w:rPr>
          <w:rFonts w:ascii="Arial Narrow" w:eastAsia="Times New Roman" w:hAnsi="Arial Narrow" w:cs="Arial"/>
          <w:b/>
          <w:bCs/>
          <w:color w:val="000000"/>
          <w:sz w:val="32"/>
          <w:szCs w:val="24"/>
          <w:lang w:eastAsia="cs-CZ"/>
        </w:rPr>
      </w:pPr>
      <w:bookmarkStart w:id="1" w:name="uzivatelsky_ucet"/>
      <w:bookmarkEnd w:id="1"/>
    </w:p>
    <w:p w14:paraId="48516A8E" w14:textId="77777777" w:rsidR="00AA4CCE" w:rsidRPr="00AA4CCE" w:rsidRDefault="00AA4CCE" w:rsidP="005C1A12">
      <w:pPr>
        <w:shd w:val="clear" w:color="auto" w:fill="FFFFFF"/>
        <w:spacing w:after="0" w:line="240" w:lineRule="auto"/>
        <w:jc w:val="both"/>
        <w:outlineLvl w:val="1"/>
        <w:rPr>
          <w:rFonts w:ascii="Arial Narrow" w:eastAsia="Times New Roman" w:hAnsi="Arial Narrow" w:cs="Arial"/>
          <w:b/>
          <w:bCs/>
          <w:color w:val="000000"/>
          <w:sz w:val="32"/>
          <w:szCs w:val="24"/>
          <w:lang w:eastAsia="cs-CZ"/>
        </w:rPr>
      </w:pPr>
      <w:r w:rsidRPr="00AA4CCE">
        <w:rPr>
          <w:rFonts w:ascii="Arial Narrow" w:eastAsia="Times New Roman" w:hAnsi="Arial Narrow" w:cs="Arial"/>
          <w:b/>
          <w:bCs/>
          <w:color w:val="000000"/>
          <w:sz w:val="32"/>
          <w:szCs w:val="24"/>
          <w:lang w:eastAsia="cs-CZ"/>
        </w:rPr>
        <w:lastRenderedPageBreak/>
        <w:t>Uživatelský účet portálu eidentita.cz</w:t>
      </w:r>
    </w:p>
    <w:p w14:paraId="7671B5C8" w14:textId="77777777" w:rsidR="00AA4CCE" w:rsidRPr="00AA4CCE" w:rsidRDefault="00AA4CCE" w:rsidP="005C1A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</w:pPr>
      <w:r w:rsidRPr="00AA4CCE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>Označení "uživatelský účet" je nyní nahrazeno označením NIA ID. Jedná se o identifikační prostředek, díky kterému se bezpečně přihlásíte k online službám veřejné správy. Přihlášení se do </w:t>
      </w:r>
      <w:r w:rsidRPr="005C1A12">
        <w:rPr>
          <w:rFonts w:ascii="Arial Narrow" w:eastAsia="Times New Roman" w:hAnsi="Arial Narrow" w:cs="Arial"/>
          <w:b/>
          <w:bCs/>
          <w:color w:val="000000"/>
          <w:sz w:val="24"/>
          <w:szCs w:val="21"/>
          <w:lang w:eastAsia="cs-CZ"/>
        </w:rPr>
        <w:t>NIA ID je zabezpečeno dvoustupňovým ověřením</w:t>
      </w:r>
      <w:r w:rsidRPr="00AA4CCE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 xml:space="preserve">. Zadáte dva přístupové </w:t>
      </w:r>
      <w:r w:rsidRPr="005C1A12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>údaje – jméno</w:t>
      </w:r>
      <w:r w:rsidRPr="00AA4CCE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 xml:space="preserve"> a heslo (tyto údaje si volíte během registrace). Poté vám přijde na mobil jednorázový SMS kód, který zadáte do příslušného políčka.</w:t>
      </w:r>
    </w:p>
    <w:p w14:paraId="03579E97" w14:textId="77777777" w:rsidR="00AA4CCE" w:rsidRPr="005C1A12" w:rsidRDefault="00AA4CCE" w:rsidP="005C1A12">
      <w:pPr>
        <w:shd w:val="clear" w:color="auto" w:fill="FFFFFF"/>
        <w:spacing w:after="0" w:line="240" w:lineRule="auto"/>
        <w:jc w:val="both"/>
        <w:outlineLvl w:val="1"/>
        <w:rPr>
          <w:rFonts w:ascii="Arial Narrow" w:eastAsia="Times New Roman" w:hAnsi="Arial Narrow" w:cs="Arial"/>
          <w:b/>
          <w:bCs/>
          <w:color w:val="000000"/>
          <w:sz w:val="32"/>
          <w:szCs w:val="24"/>
          <w:lang w:eastAsia="cs-CZ"/>
        </w:rPr>
      </w:pPr>
      <w:bookmarkStart w:id="2" w:name="aktivace_czechpoint"/>
      <w:bookmarkEnd w:id="2"/>
    </w:p>
    <w:p w14:paraId="536BADBE" w14:textId="77777777" w:rsidR="00AA4CCE" w:rsidRPr="00AA4CCE" w:rsidRDefault="00AA4CCE" w:rsidP="005C1A12">
      <w:pPr>
        <w:shd w:val="clear" w:color="auto" w:fill="FFFFFF"/>
        <w:spacing w:after="0" w:line="240" w:lineRule="auto"/>
        <w:jc w:val="both"/>
        <w:outlineLvl w:val="1"/>
        <w:rPr>
          <w:rFonts w:ascii="Arial Narrow" w:eastAsia="Times New Roman" w:hAnsi="Arial Narrow" w:cs="Arial"/>
          <w:b/>
          <w:bCs/>
          <w:color w:val="000000"/>
          <w:sz w:val="32"/>
          <w:szCs w:val="24"/>
          <w:lang w:eastAsia="cs-CZ"/>
        </w:rPr>
      </w:pPr>
      <w:r w:rsidRPr="00AA4CCE">
        <w:rPr>
          <w:rFonts w:ascii="Arial Narrow" w:eastAsia="Times New Roman" w:hAnsi="Arial Narrow" w:cs="Arial"/>
          <w:b/>
          <w:bCs/>
          <w:color w:val="000000"/>
          <w:sz w:val="32"/>
          <w:szCs w:val="24"/>
          <w:lang w:eastAsia="cs-CZ"/>
        </w:rPr>
        <w:t>Datová schránka a </w:t>
      </w:r>
      <w:proofErr w:type="spellStart"/>
      <w:r w:rsidRPr="00AA4CCE">
        <w:rPr>
          <w:rFonts w:ascii="Arial Narrow" w:eastAsia="Times New Roman" w:hAnsi="Arial Narrow" w:cs="Arial"/>
          <w:b/>
          <w:bCs/>
          <w:color w:val="000000"/>
          <w:sz w:val="32"/>
          <w:szCs w:val="24"/>
          <w:lang w:eastAsia="cs-CZ"/>
        </w:rPr>
        <w:t>eidentita</w:t>
      </w:r>
      <w:proofErr w:type="spellEnd"/>
    </w:p>
    <w:p w14:paraId="64F53647" w14:textId="77777777" w:rsidR="00AA4CCE" w:rsidRPr="00AA4CCE" w:rsidRDefault="00AA4CCE" w:rsidP="005C1A1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</w:pPr>
      <w:r w:rsidRPr="00AA4CCE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>E-identita vám bude dobrým pomocníkem také v případě </w:t>
      </w:r>
      <w:hyperlink r:id="rId12" w:history="1">
        <w:r w:rsidRPr="005C1A12">
          <w:rPr>
            <w:rFonts w:ascii="Arial Narrow" w:eastAsia="Times New Roman" w:hAnsi="Arial Narrow" w:cs="Arial"/>
            <w:color w:val="111111"/>
            <w:sz w:val="24"/>
            <w:szCs w:val="21"/>
            <w:u w:val="single"/>
            <w:lang w:eastAsia="cs-CZ"/>
          </w:rPr>
          <w:t>datové schránky</w:t>
        </w:r>
      </w:hyperlink>
      <w:r w:rsidRPr="00AA4CCE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>. Díky tomu, že budete spolehlivě ztotožnění, v ní můžete vykonávat různé úkony. </w:t>
      </w:r>
      <w:r w:rsidRPr="005C1A12">
        <w:rPr>
          <w:rFonts w:ascii="Arial Narrow" w:eastAsia="Times New Roman" w:hAnsi="Arial Narrow" w:cs="Arial"/>
          <w:b/>
          <w:bCs/>
          <w:color w:val="000000"/>
          <w:sz w:val="24"/>
          <w:szCs w:val="21"/>
          <w:lang w:eastAsia="cs-CZ"/>
        </w:rPr>
        <w:t>Jste-li držitelem e-identity, můžete si pohodlně na dálku:</w:t>
      </w:r>
    </w:p>
    <w:p w14:paraId="2E301CFB" w14:textId="77777777" w:rsidR="00AA4CCE" w:rsidRPr="00AA4CCE" w:rsidRDefault="00AA4CCE" w:rsidP="005C1A1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</w:pPr>
      <w:r w:rsidRPr="00AA4CCE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>zřídit datovou schránku fyzické či podnikající fyzické osoby</w:t>
      </w:r>
    </w:p>
    <w:p w14:paraId="06D4A533" w14:textId="77777777" w:rsidR="00AA4CCE" w:rsidRPr="00AA4CCE" w:rsidRDefault="00AA4CCE" w:rsidP="005C1A1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</w:pPr>
      <w:r w:rsidRPr="00AA4CCE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>zpřístupnit, či znepřístupnit datovou schránku</w:t>
      </w:r>
    </w:p>
    <w:p w14:paraId="26D24B1A" w14:textId="77777777" w:rsidR="00AA4CCE" w:rsidRPr="00AA4CCE" w:rsidRDefault="00AA4CCE" w:rsidP="005C1A1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</w:pPr>
      <w:r w:rsidRPr="00AA4CCE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>zneplatnit přístupové údaje, nechat si vyjet nové na obrazovku</w:t>
      </w:r>
    </w:p>
    <w:p w14:paraId="6C97F969" w14:textId="77777777" w:rsidR="00AA4CCE" w:rsidRPr="00AA4CCE" w:rsidRDefault="00AA4CCE" w:rsidP="005C1A1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</w:pPr>
      <w:r w:rsidRPr="00AA4CCE">
        <w:rPr>
          <w:rFonts w:ascii="Arial Narrow" w:eastAsia="Times New Roman" w:hAnsi="Arial Narrow" w:cs="Arial"/>
          <w:color w:val="000000"/>
          <w:sz w:val="24"/>
          <w:szCs w:val="21"/>
          <w:lang w:eastAsia="cs-CZ"/>
        </w:rPr>
        <w:t>přihlásit se do datové schránky (posílat zprávy atd.)</w:t>
      </w:r>
    </w:p>
    <w:p w14:paraId="1D48309A" w14:textId="77777777" w:rsidR="00AA4CCE" w:rsidRPr="005C1A12" w:rsidRDefault="00AA4CCE" w:rsidP="005C1A12">
      <w:pPr>
        <w:spacing w:after="0" w:line="240" w:lineRule="auto"/>
        <w:jc w:val="both"/>
        <w:rPr>
          <w:rFonts w:ascii="Arial Narrow" w:hAnsi="Arial Narrow"/>
          <w:sz w:val="28"/>
        </w:rPr>
      </w:pPr>
    </w:p>
    <w:sectPr w:rsidR="00AA4CCE" w:rsidRPr="005C1A12" w:rsidSect="005C1A12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A5C"/>
    <w:multiLevelType w:val="multilevel"/>
    <w:tmpl w:val="947C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51797"/>
    <w:multiLevelType w:val="multilevel"/>
    <w:tmpl w:val="5EBA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B2112"/>
    <w:multiLevelType w:val="multilevel"/>
    <w:tmpl w:val="BDA6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B05BF"/>
    <w:multiLevelType w:val="hybridMultilevel"/>
    <w:tmpl w:val="98706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B3D20"/>
    <w:multiLevelType w:val="multilevel"/>
    <w:tmpl w:val="6BE8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CE"/>
    <w:rsid w:val="00064926"/>
    <w:rsid w:val="005A277E"/>
    <w:rsid w:val="005C1A12"/>
    <w:rsid w:val="007C2987"/>
    <w:rsid w:val="00A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0268"/>
  <w15:chartTrackingRefBased/>
  <w15:docId w15:val="{7B5D46CA-555A-4369-8816-727B1784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A4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A4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4C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A4CC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eta-date">
    <w:name w:val="meta-date"/>
    <w:basedOn w:val="Standardnpsmoodstavce"/>
    <w:rsid w:val="00AA4CCE"/>
  </w:style>
  <w:style w:type="character" w:styleId="Hypertextovodkaz">
    <w:name w:val="Hyperlink"/>
    <w:basedOn w:val="Standardnpsmoodstavce"/>
    <w:uiPriority w:val="99"/>
    <w:unhideWhenUsed/>
    <w:rsid w:val="00AA4CC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A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4CCE"/>
    <w:rPr>
      <w:b/>
      <w:bCs/>
    </w:rPr>
  </w:style>
  <w:style w:type="character" w:customStyle="1" w:styleId="zdrojimg">
    <w:name w:val="zdrojimg"/>
    <w:basedOn w:val="Standardnpsmoodstavce"/>
    <w:rsid w:val="00AA4CCE"/>
  </w:style>
  <w:style w:type="character" w:styleId="Nevyeenzmnka">
    <w:name w:val="Unresolved Mention"/>
    <w:basedOn w:val="Standardnpsmoodstavce"/>
    <w:uiPriority w:val="99"/>
    <w:semiHidden/>
    <w:unhideWhenUsed/>
    <w:rsid w:val="00AA4CC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A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6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dentita.cz/ProfileRegistr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identita.cz/ProfileRegistration" TargetMode="External"/><Relationship Id="rId12" Type="http://schemas.openxmlformats.org/officeDocument/2006/relationships/hyperlink" Target="https://www.rexter.cz/rubriky/zajimavosti/moje-datova-schranka-vstup-prihlaseni-jmenem-a-heslem_30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xter.cz/rubriky/navody/nahled-do-katastru-a-vypisy-z-katastru-nemovitosti-online_703.html" TargetMode="External"/><Relationship Id="rId11" Type="http://schemas.openxmlformats.org/officeDocument/2006/relationships/hyperlink" Target="https://www.skutecnost.cz/rubriky/finance/co-je-bankovni-identita-jak-funguje-a-ktere-banky-ji-podporuji_85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identita.cz/ProfileRegist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identita.cz/ProfileRegistr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B8D5C-0B45-4216-A7B2-4F341D2A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Sieglová Pavla Bc.</dc:creator>
  <cp:keywords/>
  <dc:description/>
  <cp:lastModifiedBy>Saláková Šafková Martina Ing.</cp:lastModifiedBy>
  <cp:revision>2</cp:revision>
  <cp:lastPrinted>2021-06-29T06:33:00Z</cp:lastPrinted>
  <dcterms:created xsi:type="dcterms:W3CDTF">2024-01-29T13:22:00Z</dcterms:created>
  <dcterms:modified xsi:type="dcterms:W3CDTF">2024-01-29T13:22:00Z</dcterms:modified>
</cp:coreProperties>
</file>