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5240ED" w14:textId="198F5E32" w:rsidR="001431AC" w:rsidRDefault="544FFFE3" w:rsidP="49128110">
      <w:pPr>
        <w:pStyle w:val="Bezmezer"/>
        <w:tabs>
          <w:tab w:val="right" w:pos="794"/>
          <w:tab w:val="right" w:leader="dot" w:pos="8505"/>
          <w:tab w:val="right" w:pos="9639"/>
        </w:tabs>
        <w:jc w:val="center"/>
        <w:rPr>
          <w:rFonts w:ascii="Garamond" w:eastAsia="Garamond" w:hAnsi="Garamond" w:cs="Garamond"/>
          <w:color w:val="000000" w:themeColor="text1"/>
        </w:rPr>
      </w:pPr>
      <w:r w:rsidRPr="49128110">
        <w:rPr>
          <w:rFonts w:ascii="Garamond" w:eastAsia="Garamond" w:hAnsi="Garamond" w:cs="Garamond"/>
          <w:b/>
          <w:bCs/>
          <w:color w:val="000000" w:themeColor="text1"/>
        </w:rPr>
        <w:t>Zápis z</w:t>
      </w:r>
      <w:r w:rsidR="57622F0E" w:rsidRPr="49128110">
        <w:rPr>
          <w:rFonts w:ascii="Garamond" w:eastAsia="Garamond" w:hAnsi="Garamond" w:cs="Garamond"/>
          <w:b/>
          <w:bCs/>
          <w:color w:val="000000" w:themeColor="text1"/>
        </w:rPr>
        <w:t> 1</w:t>
      </w:r>
      <w:r w:rsidR="1B23D927" w:rsidRPr="49128110">
        <w:rPr>
          <w:rFonts w:ascii="Garamond" w:eastAsia="Garamond" w:hAnsi="Garamond" w:cs="Garamond"/>
          <w:b/>
          <w:bCs/>
          <w:color w:val="000000" w:themeColor="text1"/>
        </w:rPr>
        <w:t>1</w:t>
      </w:r>
      <w:r w:rsidR="57622F0E" w:rsidRPr="49128110">
        <w:rPr>
          <w:rFonts w:ascii="Garamond" w:eastAsia="Garamond" w:hAnsi="Garamond" w:cs="Garamond"/>
          <w:b/>
          <w:bCs/>
          <w:color w:val="000000" w:themeColor="text1"/>
        </w:rPr>
        <w:t>.</w:t>
      </w:r>
      <w:r w:rsidRPr="49128110">
        <w:rPr>
          <w:rFonts w:ascii="Garamond" w:eastAsia="Garamond" w:hAnsi="Garamond" w:cs="Garamond"/>
          <w:b/>
          <w:bCs/>
          <w:color w:val="000000" w:themeColor="text1"/>
        </w:rPr>
        <w:t xml:space="preserve"> zasedání Pastorační rady brněnské diecéze</w:t>
      </w:r>
    </w:p>
    <w:p w14:paraId="65BD4AB0" w14:textId="6C4B243D" w:rsidR="001431AC" w:rsidRDefault="2AB16B20" w:rsidP="49128110">
      <w:pPr>
        <w:pStyle w:val="Bezmezer"/>
        <w:tabs>
          <w:tab w:val="right" w:pos="794"/>
          <w:tab w:val="right" w:leader="dot" w:pos="8505"/>
          <w:tab w:val="right" w:pos="9639"/>
        </w:tabs>
        <w:jc w:val="center"/>
        <w:rPr>
          <w:rFonts w:ascii="Garamond" w:eastAsia="Garamond" w:hAnsi="Garamond" w:cs="Garamond"/>
          <w:color w:val="000000" w:themeColor="text1"/>
        </w:rPr>
      </w:pPr>
      <w:r w:rsidRPr="49128110">
        <w:rPr>
          <w:rFonts w:ascii="Garamond" w:eastAsia="Garamond" w:hAnsi="Garamond" w:cs="Garamond"/>
          <w:i/>
          <w:iCs/>
          <w:color w:val="000000" w:themeColor="text1"/>
        </w:rPr>
        <w:t>5</w:t>
      </w:r>
      <w:r w:rsidR="544FFFE3" w:rsidRPr="49128110">
        <w:rPr>
          <w:rFonts w:ascii="Garamond" w:eastAsia="Garamond" w:hAnsi="Garamond" w:cs="Garamond"/>
          <w:i/>
          <w:iCs/>
          <w:color w:val="000000" w:themeColor="text1"/>
        </w:rPr>
        <w:t xml:space="preserve">. </w:t>
      </w:r>
      <w:r w:rsidR="6A38C2EE" w:rsidRPr="49128110">
        <w:rPr>
          <w:rFonts w:ascii="Garamond" w:eastAsia="Garamond" w:hAnsi="Garamond" w:cs="Garamond"/>
          <w:i/>
          <w:iCs/>
          <w:color w:val="000000" w:themeColor="text1"/>
        </w:rPr>
        <w:t>února</w:t>
      </w:r>
      <w:r w:rsidR="544FFFE3" w:rsidRPr="49128110">
        <w:rPr>
          <w:rFonts w:ascii="Garamond" w:eastAsia="Garamond" w:hAnsi="Garamond" w:cs="Garamond"/>
          <w:i/>
          <w:iCs/>
          <w:color w:val="000000" w:themeColor="text1"/>
        </w:rPr>
        <w:t xml:space="preserve"> 202</w:t>
      </w:r>
      <w:r w:rsidR="221FF423" w:rsidRPr="49128110">
        <w:rPr>
          <w:rFonts w:ascii="Garamond" w:eastAsia="Garamond" w:hAnsi="Garamond" w:cs="Garamond"/>
          <w:i/>
          <w:iCs/>
          <w:color w:val="000000" w:themeColor="text1"/>
        </w:rPr>
        <w:t>5</w:t>
      </w:r>
      <w:r w:rsidR="544FFFE3" w:rsidRPr="49128110">
        <w:rPr>
          <w:rFonts w:ascii="Garamond" w:eastAsia="Garamond" w:hAnsi="Garamond" w:cs="Garamond"/>
          <w:i/>
          <w:iCs/>
          <w:color w:val="000000" w:themeColor="text1"/>
        </w:rPr>
        <w:t>, 17:00; Petrov 2</w:t>
      </w:r>
    </w:p>
    <w:p w14:paraId="374287DB" w14:textId="558BBB76" w:rsidR="001431AC" w:rsidRDefault="001431AC" w:rsidP="49128110">
      <w:pPr>
        <w:tabs>
          <w:tab w:val="right" w:pos="794"/>
          <w:tab w:val="right" w:leader="dot" w:pos="8505"/>
          <w:tab w:val="right" w:pos="9639"/>
        </w:tabs>
        <w:spacing w:after="0" w:line="240" w:lineRule="auto"/>
        <w:jc w:val="both"/>
        <w:rPr>
          <w:rFonts w:ascii="Garamond" w:eastAsia="Garamond" w:hAnsi="Garamond" w:cs="Garamond"/>
          <w:color w:val="000000" w:themeColor="text1"/>
        </w:rPr>
      </w:pPr>
    </w:p>
    <w:p w14:paraId="472E418E" w14:textId="6F91E755" w:rsidR="001431AC" w:rsidRDefault="544FFFE3" w:rsidP="49128110">
      <w:pPr>
        <w:pStyle w:val="Bezmezer"/>
        <w:jc w:val="both"/>
        <w:rPr>
          <w:rFonts w:ascii="Garamond" w:eastAsia="Garamond" w:hAnsi="Garamond" w:cs="Garamond"/>
          <w:color w:val="000000" w:themeColor="text1"/>
        </w:rPr>
      </w:pPr>
      <w:r w:rsidRPr="49128110">
        <w:rPr>
          <w:rFonts w:ascii="Garamond" w:eastAsia="Garamond" w:hAnsi="Garamond" w:cs="Garamond"/>
          <w:color w:val="000000" w:themeColor="text1"/>
          <w:u w:val="single"/>
        </w:rPr>
        <w:t>Přítomni:</w:t>
      </w:r>
      <w:r w:rsidRPr="49128110">
        <w:rPr>
          <w:rFonts w:ascii="Garamond" w:eastAsia="Garamond" w:hAnsi="Garamond" w:cs="Garamond"/>
          <w:color w:val="000000" w:themeColor="text1"/>
        </w:rPr>
        <w:t xml:space="preserve"> Pavel Konzbul, Pavel Kafka, Pavel Šenkyřík, Pavla Doležalová, Irena Kyliánová, Marie Prášková, Magdalena Volková, Monika Lepková, František Kroutil, Pavel Mikšů, Josef Valenta, Lubomír Husák</w:t>
      </w:r>
      <w:r w:rsidR="655D0922" w:rsidRPr="49128110">
        <w:rPr>
          <w:rFonts w:ascii="Garamond" w:eastAsia="Garamond" w:hAnsi="Garamond" w:cs="Garamond"/>
          <w:color w:val="000000" w:themeColor="text1"/>
        </w:rPr>
        <w:t>, Pavel Kříž</w:t>
      </w:r>
    </w:p>
    <w:p w14:paraId="1B176169" w14:textId="5042CD40" w:rsidR="40559FDB" w:rsidRDefault="40559FDB" w:rsidP="49128110">
      <w:pPr>
        <w:pStyle w:val="Bezmezer"/>
        <w:jc w:val="both"/>
        <w:rPr>
          <w:rFonts w:ascii="Garamond" w:eastAsia="Garamond" w:hAnsi="Garamond" w:cs="Garamond"/>
          <w:color w:val="000000" w:themeColor="text1"/>
        </w:rPr>
      </w:pPr>
      <w:r w:rsidRPr="49128110">
        <w:rPr>
          <w:rFonts w:ascii="Garamond" w:eastAsia="Garamond" w:hAnsi="Garamond" w:cs="Garamond"/>
          <w:color w:val="000000" w:themeColor="text1"/>
          <w:u w:val="single"/>
        </w:rPr>
        <w:t>Omluvena</w:t>
      </w:r>
      <w:r w:rsidRPr="49128110">
        <w:rPr>
          <w:rFonts w:ascii="Garamond" w:eastAsia="Garamond" w:hAnsi="Garamond" w:cs="Garamond"/>
          <w:color w:val="000000" w:themeColor="text1"/>
        </w:rPr>
        <w:t>: Pavla Doležalová</w:t>
      </w:r>
    </w:p>
    <w:p w14:paraId="24B7067F" w14:textId="55C7C562" w:rsidR="001431AC" w:rsidRDefault="001431AC" w:rsidP="49128110">
      <w:pPr>
        <w:pStyle w:val="Bezmezer"/>
        <w:jc w:val="both"/>
        <w:rPr>
          <w:rFonts w:ascii="Garamond" w:eastAsia="Garamond" w:hAnsi="Garamond" w:cs="Garamond"/>
          <w:color w:val="000000" w:themeColor="text1"/>
        </w:rPr>
      </w:pPr>
    </w:p>
    <w:p w14:paraId="6FC31FEE" w14:textId="00405790" w:rsidR="001431AC" w:rsidRDefault="544FFFE3" w:rsidP="49128110">
      <w:pPr>
        <w:pStyle w:val="Bezmezer"/>
        <w:jc w:val="center"/>
        <w:rPr>
          <w:rFonts w:ascii="Garamond" w:eastAsia="Garamond" w:hAnsi="Garamond" w:cs="Garamond"/>
          <w:color w:val="000000" w:themeColor="text1"/>
        </w:rPr>
      </w:pPr>
      <w:r w:rsidRPr="49128110">
        <w:rPr>
          <w:rFonts w:ascii="Garamond" w:eastAsia="Garamond" w:hAnsi="Garamond" w:cs="Garamond"/>
          <w:color w:val="000000" w:themeColor="text1"/>
          <w:u w:val="single"/>
        </w:rPr>
        <w:t>Program</w:t>
      </w:r>
    </w:p>
    <w:p w14:paraId="1EE33124" w14:textId="39A30689" w:rsidR="001431AC" w:rsidRDefault="001431AC" w:rsidP="49128110">
      <w:pPr>
        <w:spacing w:after="0" w:line="240" w:lineRule="auto"/>
        <w:rPr>
          <w:rFonts w:ascii="Garamond" w:eastAsia="Garamond" w:hAnsi="Garamond" w:cs="Garamond"/>
          <w:color w:val="000000" w:themeColor="text1"/>
        </w:rPr>
      </w:pPr>
    </w:p>
    <w:p w14:paraId="679ED237" w14:textId="327F53BC" w:rsidR="001431AC" w:rsidRDefault="41C456FB" w:rsidP="49128110">
      <w:pPr>
        <w:pStyle w:val="Bezmezer"/>
        <w:jc w:val="both"/>
        <w:rPr>
          <w:rFonts w:ascii="Garamond" w:eastAsia="Garamond" w:hAnsi="Garamond" w:cs="Garamond"/>
          <w:color w:val="202122"/>
        </w:rPr>
      </w:pPr>
      <w:r w:rsidRPr="49128110">
        <w:rPr>
          <w:rFonts w:ascii="Garamond" w:eastAsia="Garamond" w:hAnsi="Garamond" w:cs="Garamond"/>
          <w:color w:val="242424"/>
        </w:rPr>
        <w:t xml:space="preserve">1. </w:t>
      </w:r>
      <w:r w:rsidR="3D0BB011" w:rsidRPr="49128110">
        <w:rPr>
          <w:rFonts w:ascii="Garamond" w:eastAsia="Garamond" w:hAnsi="Garamond" w:cs="Garamond"/>
          <w:color w:val="242424"/>
          <w:u w:val="single"/>
        </w:rPr>
        <w:t>Aktuality z diecéze</w:t>
      </w:r>
      <w:r w:rsidR="2B74D273" w:rsidRPr="49128110">
        <w:rPr>
          <w:rFonts w:ascii="Garamond" w:eastAsia="Garamond" w:hAnsi="Garamond" w:cs="Garamond"/>
          <w:color w:val="242424"/>
        </w:rPr>
        <w:t xml:space="preserve">: </w:t>
      </w:r>
      <w:r w:rsidR="4CFBBA17" w:rsidRPr="49128110">
        <w:rPr>
          <w:rFonts w:ascii="Garamond" w:eastAsia="Garamond" w:hAnsi="Garamond" w:cs="Garamond"/>
          <w:color w:val="242424"/>
        </w:rPr>
        <w:t>Bula</w:t>
      </w:r>
      <w:r w:rsidR="79C811C9" w:rsidRPr="49128110">
        <w:rPr>
          <w:rFonts w:ascii="Garamond" w:eastAsia="Garamond" w:hAnsi="Garamond" w:cs="Garamond"/>
          <w:color w:val="242424"/>
        </w:rPr>
        <w:t xml:space="preserve"> &amp;</w:t>
      </w:r>
      <w:r w:rsidR="4CFBBA17" w:rsidRPr="49128110">
        <w:rPr>
          <w:rFonts w:ascii="Garamond" w:eastAsia="Garamond" w:hAnsi="Garamond" w:cs="Garamond"/>
          <w:color w:val="242424"/>
        </w:rPr>
        <w:t xml:space="preserve"> Drbola, modifikace farností, </w:t>
      </w:r>
      <w:r w:rsidR="00175757">
        <w:rPr>
          <w:rFonts w:ascii="Garamond" w:eastAsia="Garamond" w:hAnsi="Garamond" w:cs="Garamond"/>
          <w:color w:val="242424"/>
        </w:rPr>
        <w:t xml:space="preserve">informace o výsledcích </w:t>
      </w:r>
      <w:r w:rsidR="4CFBBA17" w:rsidRPr="49128110">
        <w:rPr>
          <w:rFonts w:ascii="Garamond" w:eastAsia="Garamond" w:hAnsi="Garamond" w:cs="Garamond"/>
          <w:color w:val="242424"/>
        </w:rPr>
        <w:t>sčítání v</w:t>
      </w:r>
      <w:r w:rsidR="48FE14B5" w:rsidRPr="49128110">
        <w:rPr>
          <w:rFonts w:ascii="Garamond" w:eastAsia="Garamond" w:hAnsi="Garamond" w:cs="Garamond"/>
          <w:color w:val="242424"/>
        </w:rPr>
        <w:t>ěřících</w:t>
      </w:r>
      <w:r w:rsidR="00175757">
        <w:rPr>
          <w:rFonts w:ascii="Garamond" w:eastAsia="Garamond" w:hAnsi="Garamond" w:cs="Garamond"/>
          <w:color w:val="242424"/>
        </w:rPr>
        <w:t>,</w:t>
      </w:r>
      <w:r w:rsidR="00175757" w:rsidRPr="49128110">
        <w:rPr>
          <w:rFonts w:ascii="Garamond" w:eastAsia="Garamond" w:hAnsi="Garamond" w:cs="Garamond"/>
          <w:color w:val="202122"/>
        </w:rPr>
        <w:t xml:space="preserve"> </w:t>
      </w:r>
      <w:r w:rsidR="4EEAC6C1" w:rsidRPr="49128110">
        <w:rPr>
          <w:rFonts w:ascii="Garamond" w:eastAsia="Garamond" w:hAnsi="Garamond" w:cs="Garamond"/>
          <w:color w:val="202122"/>
        </w:rPr>
        <w:t>rozbíhají se pastorační rady děkanství</w:t>
      </w:r>
      <w:r w:rsidR="1912FC0B" w:rsidRPr="49128110">
        <w:rPr>
          <w:rFonts w:ascii="Garamond" w:eastAsia="Garamond" w:hAnsi="Garamond" w:cs="Garamond"/>
          <w:color w:val="202122"/>
        </w:rPr>
        <w:t>, aplikace donátor.cz ve dvou pilotních farnostech, jubileum mládeže – připravuje se cesta do Říma</w:t>
      </w:r>
      <w:r w:rsidR="6601B68B" w:rsidRPr="49128110">
        <w:rPr>
          <w:rFonts w:ascii="Garamond" w:eastAsia="Garamond" w:hAnsi="Garamond" w:cs="Garamond"/>
          <w:color w:val="202122"/>
        </w:rPr>
        <w:t>, nabídka aktivit DCM</w:t>
      </w:r>
    </w:p>
    <w:p w14:paraId="1A494D45" w14:textId="781861DB" w:rsidR="001431AC" w:rsidRDefault="001431AC" w:rsidP="49128110">
      <w:pPr>
        <w:pStyle w:val="Bezmezer"/>
        <w:rPr>
          <w:rFonts w:ascii="Garamond" w:eastAsia="Garamond" w:hAnsi="Garamond" w:cs="Garamond"/>
          <w:color w:val="242424"/>
        </w:rPr>
      </w:pPr>
    </w:p>
    <w:p w14:paraId="4CD52D20" w14:textId="3C27686B" w:rsidR="001431AC" w:rsidRDefault="31A53CA1" w:rsidP="49128110">
      <w:pPr>
        <w:pStyle w:val="Bezmezer"/>
        <w:jc w:val="both"/>
        <w:rPr>
          <w:rFonts w:ascii="Garamond" w:eastAsia="Garamond" w:hAnsi="Garamond" w:cs="Garamond"/>
        </w:rPr>
      </w:pPr>
      <w:r w:rsidRPr="31A53CA1">
        <w:rPr>
          <w:rFonts w:ascii="Garamond" w:eastAsia="Garamond" w:hAnsi="Garamond" w:cs="Garamond"/>
          <w:color w:val="242424"/>
        </w:rPr>
        <w:t xml:space="preserve">2. </w:t>
      </w:r>
      <w:r w:rsidRPr="31A53CA1">
        <w:rPr>
          <w:rFonts w:ascii="Garamond" w:eastAsia="Garamond" w:hAnsi="Garamond" w:cs="Garamond"/>
          <w:color w:val="242424"/>
          <w:u w:val="single"/>
        </w:rPr>
        <w:t>Pavel Konzbul</w:t>
      </w:r>
      <w:r w:rsidRPr="31A53CA1">
        <w:rPr>
          <w:rFonts w:ascii="Garamond" w:eastAsia="Garamond" w:hAnsi="Garamond" w:cs="Garamond"/>
          <w:color w:val="242424"/>
        </w:rPr>
        <w:t>: V děkanstvích probíhala setkání PRF, s lektory z biskupství; další kolo – s pomocí moderátora pastor aktivit si budou dělat sami; úkol pro PRD: Vymyslet témata setkání PRF</w:t>
      </w:r>
    </w:p>
    <w:p w14:paraId="232966A1" w14:textId="3ED5A986" w:rsidR="001431AC" w:rsidRDefault="578DC3D9" w:rsidP="49128110">
      <w:pPr>
        <w:pStyle w:val="Bezmezer"/>
        <w:jc w:val="both"/>
        <w:rPr>
          <w:rFonts w:ascii="Garamond" w:eastAsia="Garamond" w:hAnsi="Garamond" w:cs="Garamond"/>
        </w:rPr>
      </w:pPr>
      <w:r w:rsidRPr="49128110">
        <w:rPr>
          <w:rFonts w:ascii="Garamond" w:eastAsia="Garamond" w:hAnsi="Garamond" w:cs="Garamond"/>
        </w:rPr>
        <w:t xml:space="preserve">PŠen: </w:t>
      </w:r>
      <w:r w:rsidR="4081AF83" w:rsidRPr="49128110">
        <w:rPr>
          <w:rFonts w:ascii="Garamond" w:eastAsia="Garamond" w:hAnsi="Garamond" w:cs="Garamond"/>
        </w:rPr>
        <w:t>Z</w:t>
      </w:r>
      <w:r w:rsidRPr="49128110">
        <w:rPr>
          <w:rFonts w:ascii="Garamond" w:eastAsia="Garamond" w:hAnsi="Garamond" w:cs="Garamond"/>
        </w:rPr>
        <w:t>kušenosti z vizitací děkanských farností a setkání s PRF: Nadšení je tam, kde jsou členům svěřeny kompetence</w:t>
      </w:r>
      <w:r w:rsidR="7A6DD41E" w:rsidRPr="49128110">
        <w:rPr>
          <w:rFonts w:ascii="Garamond" w:eastAsia="Garamond" w:hAnsi="Garamond" w:cs="Garamond"/>
        </w:rPr>
        <w:t>, rozvoj farnosti jde ruku v ruce s rozvojem obce, živé farnosti motivují další společenství i z okolních obcí</w:t>
      </w:r>
      <w:r w:rsidR="665DF412" w:rsidRPr="49128110">
        <w:rPr>
          <w:rFonts w:ascii="Garamond" w:eastAsia="Garamond" w:hAnsi="Garamond" w:cs="Garamond"/>
        </w:rPr>
        <w:t xml:space="preserve">; osvědčené přístupy </w:t>
      </w:r>
      <w:r w:rsidR="64ECBB71" w:rsidRPr="49128110">
        <w:rPr>
          <w:rFonts w:ascii="Garamond" w:eastAsia="Garamond" w:hAnsi="Garamond" w:cs="Garamond"/>
        </w:rPr>
        <w:t>nefungují – svěřit</w:t>
      </w:r>
      <w:r w:rsidR="665DF412" w:rsidRPr="49128110">
        <w:rPr>
          <w:rFonts w:ascii="Garamond" w:eastAsia="Garamond" w:hAnsi="Garamond" w:cs="Garamond"/>
        </w:rPr>
        <w:t xml:space="preserve"> kompetence mladým; někde se buduje, ale bez vize, předsudky vůči nevěřícím; malá informovanost o kurzech Al</w:t>
      </w:r>
      <w:r w:rsidR="5B7A4FB6" w:rsidRPr="49128110">
        <w:rPr>
          <w:rFonts w:ascii="Garamond" w:eastAsia="Garamond" w:hAnsi="Garamond" w:cs="Garamond"/>
        </w:rPr>
        <w:t>fa a Noci kostelů</w:t>
      </w:r>
    </w:p>
    <w:p w14:paraId="3EE7836A" w14:textId="10F79044" w:rsidR="001431AC" w:rsidRDefault="578DC3D9" w:rsidP="49128110">
      <w:pPr>
        <w:pStyle w:val="Bezmezer"/>
        <w:rPr>
          <w:rFonts w:ascii="Garamond" w:eastAsia="Garamond" w:hAnsi="Garamond" w:cs="Garamond"/>
          <w:color w:val="242424"/>
        </w:rPr>
      </w:pPr>
      <w:r w:rsidRPr="49128110">
        <w:rPr>
          <w:rFonts w:ascii="Garamond" w:eastAsia="Garamond" w:hAnsi="Garamond" w:cs="Garamond"/>
          <w:color w:val="242424"/>
        </w:rPr>
        <w:t>Členové PRFů mají zájem o další vzdělávání a sdílení zkušeností a růst v duchovním životě;</w:t>
      </w:r>
    </w:p>
    <w:p w14:paraId="67D64396" w14:textId="20B9F263" w:rsidR="001431AC" w:rsidRDefault="001431AC" w:rsidP="49128110">
      <w:pPr>
        <w:pStyle w:val="Bezmezer"/>
        <w:rPr>
          <w:rFonts w:ascii="Garamond" w:eastAsia="Garamond" w:hAnsi="Garamond" w:cs="Garamond"/>
          <w:color w:val="242424"/>
        </w:rPr>
      </w:pPr>
    </w:p>
    <w:p w14:paraId="3F29A52C" w14:textId="7C169C54" w:rsidR="001431AC" w:rsidRDefault="4167515A" w:rsidP="49128110">
      <w:pPr>
        <w:pStyle w:val="Bezmezer"/>
        <w:rPr>
          <w:rFonts w:ascii="Garamond" w:eastAsia="Garamond" w:hAnsi="Garamond" w:cs="Garamond"/>
          <w:color w:val="242424"/>
        </w:rPr>
      </w:pPr>
      <w:r w:rsidRPr="49128110">
        <w:rPr>
          <w:rFonts w:ascii="Garamond" w:eastAsia="Garamond" w:hAnsi="Garamond" w:cs="Garamond"/>
          <w:color w:val="242424"/>
        </w:rPr>
        <w:t xml:space="preserve">3. </w:t>
      </w:r>
      <w:r w:rsidRPr="49128110">
        <w:rPr>
          <w:rFonts w:ascii="Garamond" w:eastAsia="Garamond" w:hAnsi="Garamond" w:cs="Garamond"/>
          <w:color w:val="242424"/>
          <w:u w:val="single"/>
        </w:rPr>
        <w:t xml:space="preserve">Práce ve skupinkách </w:t>
      </w:r>
    </w:p>
    <w:p w14:paraId="4CBC9631" w14:textId="00D4A581" w:rsidR="001431AC" w:rsidRDefault="001431AC" w:rsidP="49128110">
      <w:pPr>
        <w:pStyle w:val="Bezmezer"/>
        <w:ind w:left="360"/>
        <w:rPr>
          <w:rFonts w:ascii="Garamond" w:eastAsia="Garamond" w:hAnsi="Garamond" w:cs="Garamond"/>
          <w:color w:val="242424"/>
        </w:rPr>
      </w:pPr>
    </w:p>
    <w:p w14:paraId="7B324841" w14:textId="5A1FB463" w:rsidR="001431AC" w:rsidRDefault="3088CE21" w:rsidP="49128110">
      <w:pPr>
        <w:pStyle w:val="Bezmezer"/>
        <w:ind w:firstLine="180"/>
        <w:rPr>
          <w:rFonts w:ascii="Garamond" w:eastAsia="Garamond" w:hAnsi="Garamond" w:cs="Garamond"/>
          <w:color w:val="242424"/>
          <w:u w:val="single"/>
        </w:rPr>
      </w:pPr>
      <w:r w:rsidRPr="49128110">
        <w:rPr>
          <w:rFonts w:ascii="Garamond" w:eastAsia="Garamond" w:hAnsi="Garamond" w:cs="Garamond"/>
          <w:color w:val="242424"/>
          <w:u w:val="single"/>
        </w:rPr>
        <w:t>Návrhy na setkání past</w:t>
      </w:r>
      <w:r w:rsidR="065D708F" w:rsidRPr="49128110">
        <w:rPr>
          <w:rFonts w:ascii="Garamond" w:eastAsia="Garamond" w:hAnsi="Garamond" w:cs="Garamond"/>
          <w:color w:val="242424"/>
          <w:u w:val="single"/>
        </w:rPr>
        <w:t>oračních</w:t>
      </w:r>
      <w:r w:rsidRPr="49128110">
        <w:rPr>
          <w:rFonts w:ascii="Garamond" w:eastAsia="Garamond" w:hAnsi="Garamond" w:cs="Garamond"/>
          <w:color w:val="242424"/>
          <w:u w:val="single"/>
        </w:rPr>
        <w:t xml:space="preserve"> rad děkanství</w:t>
      </w:r>
    </w:p>
    <w:p w14:paraId="4C67B37D" w14:textId="6B398C9F" w:rsidR="001431AC" w:rsidRDefault="4167515A" w:rsidP="49128110">
      <w:pPr>
        <w:pStyle w:val="Bezmezer"/>
        <w:ind w:firstLine="180"/>
        <w:rPr>
          <w:rFonts w:ascii="Garamond" w:eastAsia="Garamond" w:hAnsi="Garamond" w:cs="Garamond"/>
          <w:b/>
          <w:bCs/>
          <w:color w:val="242424"/>
        </w:rPr>
      </w:pPr>
      <w:r w:rsidRPr="49128110">
        <w:rPr>
          <w:rFonts w:ascii="Garamond" w:eastAsia="Garamond" w:hAnsi="Garamond" w:cs="Garamond"/>
          <w:b/>
          <w:bCs/>
          <w:color w:val="242424"/>
        </w:rPr>
        <w:t>Skupina 1</w:t>
      </w:r>
    </w:p>
    <w:p w14:paraId="7803FB9C" w14:textId="170C6C91" w:rsidR="001431AC" w:rsidRDefault="55ECF27F" w:rsidP="49128110">
      <w:pPr>
        <w:pStyle w:val="Bezmezer"/>
        <w:ind w:firstLine="180"/>
        <w:rPr>
          <w:rFonts w:ascii="Garamond" w:eastAsia="Garamond" w:hAnsi="Garamond" w:cs="Garamond"/>
          <w:color w:val="242424"/>
          <w:u w:val="single"/>
        </w:rPr>
      </w:pPr>
      <w:r w:rsidRPr="49128110">
        <w:rPr>
          <w:rFonts w:ascii="Garamond" w:eastAsia="Garamond" w:hAnsi="Garamond" w:cs="Garamond"/>
          <w:color w:val="242424"/>
        </w:rPr>
        <w:t xml:space="preserve">Duchovní úvod (čtení z písma, modlitba), </w:t>
      </w:r>
      <w:r w:rsidR="55AA5F29" w:rsidRPr="49128110">
        <w:rPr>
          <w:rFonts w:ascii="Garamond" w:eastAsia="Garamond" w:hAnsi="Garamond" w:cs="Garamond"/>
          <w:color w:val="242424"/>
        </w:rPr>
        <w:t xml:space="preserve">má zaznít </w:t>
      </w:r>
      <w:r w:rsidRPr="49128110">
        <w:rPr>
          <w:rFonts w:ascii="Garamond" w:eastAsia="Garamond" w:hAnsi="Garamond" w:cs="Garamond"/>
          <w:color w:val="242424"/>
        </w:rPr>
        <w:t xml:space="preserve">vize diecéze; </w:t>
      </w:r>
      <w:r w:rsidR="19F70F59" w:rsidRPr="49128110">
        <w:rPr>
          <w:rFonts w:ascii="Garamond" w:eastAsia="Garamond" w:hAnsi="Garamond" w:cs="Garamond"/>
          <w:color w:val="242424"/>
        </w:rPr>
        <w:t>m</w:t>
      </w:r>
      <w:r w:rsidR="0759C47B" w:rsidRPr="49128110">
        <w:rPr>
          <w:rFonts w:ascii="Garamond" w:eastAsia="Garamond" w:hAnsi="Garamond" w:cs="Garamond"/>
          <w:color w:val="242424"/>
        </w:rPr>
        <w:t>oderované, akti</w:t>
      </w:r>
      <w:r w:rsidR="1775BB54" w:rsidRPr="49128110">
        <w:rPr>
          <w:rFonts w:ascii="Garamond" w:eastAsia="Garamond" w:hAnsi="Garamond" w:cs="Garamond"/>
          <w:color w:val="242424"/>
        </w:rPr>
        <w:t>vizovat účastníky, ne přednášky</w:t>
      </w:r>
      <w:r w:rsidR="3B2B5B64" w:rsidRPr="49128110">
        <w:rPr>
          <w:rFonts w:ascii="Garamond" w:eastAsia="Garamond" w:hAnsi="Garamond" w:cs="Garamond"/>
          <w:color w:val="242424"/>
        </w:rPr>
        <w:t>:</w:t>
      </w:r>
      <w:r w:rsidR="0759C47B" w:rsidRPr="49128110">
        <w:rPr>
          <w:rFonts w:ascii="Garamond" w:eastAsia="Garamond" w:hAnsi="Garamond" w:cs="Garamond"/>
          <w:color w:val="242424"/>
        </w:rPr>
        <w:t xml:space="preserve"> </w:t>
      </w:r>
      <w:r w:rsidR="54574641" w:rsidRPr="49128110">
        <w:rPr>
          <w:rFonts w:ascii="Garamond" w:eastAsia="Garamond" w:hAnsi="Garamond" w:cs="Garamond"/>
          <w:color w:val="242424"/>
        </w:rPr>
        <w:t>rozdělit do skupinek</w:t>
      </w:r>
      <w:r w:rsidR="2598169A" w:rsidRPr="49128110">
        <w:rPr>
          <w:rFonts w:ascii="Garamond" w:eastAsia="Garamond" w:hAnsi="Garamond" w:cs="Garamond"/>
          <w:color w:val="242424"/>
        </w:rPr>
        <w:t xml:space="preserve"> a debatovat o </w:t>
      </w:r>
      <w:r w:rsidR="54574641" w:rsidRPr="49128110">
        <w:rPr>
          <w:rFonts w:ascii="Garamond" w:eastAsia="Garamond" w:hAnsi="Garamond" w:cs="Garamond"/>
          <w:color w:val="242424"/>
        </w:rPr>
        <w:t xml:space="preserve">předem </w:t>
      </w:r>
      <w:r w:rsidR="6213AFE5" w:rsidRPr="49128110">
        <w:rPr>
          <w:rFonts w:ascii="Garamond" w:eastAsia="Garamond" w:hAnsi="Garamond" w:cs="Garamond"/>
          <w:color w:val="242424"/>
        </w:rPr>
        <w:t>známých</w:t>
      </w:r>
      <w:r w:rsidR="54574641" w:rsidRPr="49128110">
        <w:rPr>
          <w:rFonts w:ascii="Garamond" w:eastAsia="Garamond" w:hAnsi="Garamond" w:cs="Garamond"/>
          <w:color w:val="242424"/>
        </w:rPr>
        <w:t xml:space="preserve"> témat</w:t>
      </w:r>
      <w:r w:rsidR="073B625D" w:rsidRPr="49128110">
        <w:rPr>
          <w:rFonts w:ascii="Garamond" w:eastAsia="Garamond" w:hAnsi="Garamond" w:cs="Garamond"/>
          <w:color w:val="242424"/>
        </w:rPr>
        <w:t>ech</w:t>
      </w:r>
      <w:r w:rsidR="54574641" w:rsidRPr="49128110">
        <w:rPr>
          <w:rFonts w:ascii="Garamond" w:eastAsia="Garamond" w:hAnsi="Garamond" w:cs="Garamond"/>
          <w:color w:val="242424"/>
        </w:rPr>
        <w:t xml:space="preserve">), potom panelová diskuse; </w:t>
      </w:r>
      <w:r w:rsidR="0759C47B" w:rsidRPr="49128110">
        <w:rPr>
          <w:rFonts w:ascii="Garamond" w:eastAsia="Garamond" w:hAnsi="Garamond" w:cs="Garamond"/>
          <w:color w:val="242424"/>
        </w:rPr>
        <w:t>rozdělit přestávkou na kávu a sdílení;</w:t>
      </w:r>
      <w:r w:rsidR="4A25C77A" w:rsidRPr="49128110">
        <w:rPr>
          <w:rFonts w:ascii="Garamond" w:eastAsia="Garamond" w:hAnsi="Garamond" w:cs="Garamond"/>
          <w:color w:val="242424"/>
        </w:rPr>
        <w:t xml:space="preserve"> na konec chvály a prosby na témata ze skupinek; agapé</w:t>
      </w:r>
      <w:r w:rsidR="00BD0EAB">
        <w:br/>
      </w:r>
      <w:r w:rsidR="0759C47B" w:rsidRPr="49128110">
        <w:rPr>
          <w:rFonts w:ascii="Garamond" w:eastAsia="Garamond" w:hAnsi="Garamond" w:cs="Garamond"/>
          <w:color w:val="242424"/>
        </w:rPr>
        <w:t>Prorůstové, ne fňukání – to ovlivní moderátor (řekne pra</w:t>
      </w:r>
      <w:r w:rsidR="2C0B8EFD" w:rsidRPr="49128110">
        <w:rPr>
          <w:rFonts w:ascii="Garamond" w:eastAsia="Garamond" w:hAnsi="Garamond" w:cs="Garamond"/>
          <w:color w:val="242424"/>
        </w:rPr>
        <w:t>v</w:t>
      </w:r>
      <w:r w:rsidR="0759C47B" w:rsidRPr="49128110">
        <w:rPr>
          <w:rFonts w:ascii="Garamond" w:eastAsia="Garamond" w:hAnsi="Garamond" w:cs="Garamond"/>
          <w:color w:val="242424"/>
        </w:rPr>
        <w:t>idla, jak klade otázky)</w:t>
      </w:r>
      <w:r w:rsidR="6D3690F5" w:rsidRPr="49128110">
        <w:rPr>
          <w:rFonts w:ascii="Garamond" w:eastAsia="Garamond" w:hAnsi="Garamond" w:cs="Garamond"/>
          <w:color w:val="242424"/>
        </w:rPr>
        <w:t>, povzbuzuje i</w:t>
      </w:r>
      <w:r w:rsidR="0759C47B" w:rsidRPr="49128110">
        <w:rPr>
          <w:rFonts w:ascii="Garamond" w:eastAsia="Garamond" w:hAnsi="Garamond" w:cs="Garamond"/>
          <w:color w:val="242424"/>
        </w:rPr>
        <w:t>nterakc</w:t>
      </w:r>
      <w:r w:rsidR="7BC00FCE" w:rsidRPr="49128110">
        <w:rPr>
          <w:rFonts w:ascii="Garamond" w:eastAsia="Garamond" w:hAnsi="Garamond" w:cs="Garamond"/>
          <w:color w:val="242424"/>
        </w:rPr>
        <w:t>i</w:t>
      </w:r>
      <w:r w:rsidR="0759C47B" w:rsidRPr="49128110">
        <w:rPr>
          <w:rFonts w:ascii="Garamond" w:eastAsia="Garamond" w:hAnsi="Garamond" w:cs="Garamond"/>
          <w:color w:val="242424"/>
        </w:rPr>
        <w:t xml:space="preserve"> publika</w:t>
      </w:r>
      <w:r w:rsidR="00BD0EAB">
        <w:br/>
      </w:r>
      <w:r w:rsidR="0759C47B" w:rsidRPr="49128110">
        <w:rPr>
          <w:rFonts w:ascii="Garamond" w:eastAsia="Garamond" w:hAnsi="Garamond" w:cs="Garamond"/>
          <w:color w:val="242424"/>
        </w:rPr>
        <w:t xml:space="preserve">Během </w:t>
      </w:r>
      <w:r w:rsidR="3F16656F" w:rsidRPr="49128110">
        <w:rPr>
          <w:rFonts w:ascii="Garamond" w:eastAsia="Garamond" w:hAnsi="Garamond" w:cs="Garamond"/>
          <w:color w:val="242424"/>
        </w:rPr>
        <w:t>setkání</w:t>
      </w:r>
      <w:r w:rsidR="0759C47B" w:rsidRPr="49128110">
        <w:rPr>
          <w:rFonts w:ascii="Garamond" w:eastAsia="Garamond" w:hAnsi="Garamond" w:cs="Garamond"/>
          <w:color w:val="242424"/>
        </w:rPr>
        <w:t xml:space="preserve"> burza nabídek, burza možností</w:t>
      </w:r>
      <w:r w:rsidR="079B891F" w:rsidRPr="49128110">
        <w:rPr>
          <w:rFonts w:ascii="Garamond" w:eastAsia="Garamond" w:hAnsi="Garamond" w:cs="Garamond"/>
          <w:color w:val="242424"/>
        </w:rPr>
        <w:t xml:space="preserve"> (kdo co může nabídnout)</w:t>
      </w:r>
      <w:r w:rsidR="00BD0EAB">
        <w:br/>
      </w:r>
      <w:r w:rsidR="030A4CF6" w:rsidRPr="49128110">
        <w:rPr>
          <w:rFonts w:ascii="Garamond" w:eastAsia="Garamond" w:hAnsi="Garamond" w:cs="Garamond"/>
          <w:color w:val="242424"/>
        </w:rPr>
        <w:t>Myšlenka p</w:t>
      </w:r>
      <w:r w:rsidR="0759C47B" w:rsidRPr="49128110">
        <w:rPr>
          <w:rFonts w:ascii="Garamond" w:eastAsia="Garamond" w:hAnsi="Garamond" w:cs="Garamond"/>
          <w:color w:val="242424"/>
        </w:rPr>
        <w:t>artnersk</w:t>
      </w:r>
      <w:r w:rsidR="7E6308B7" w:rsidRPr="49128110">
        <w:rPr>
          <w:rFonts w:ascii="Garamond" w:eastAsia="Garamond" w:hAnsi="Garamond" w:cs="Garamond"/>
          <w:color w:val="242424"/>
        </w:rPr>
        <w:t>ých</w:t>
      </w:r>
      <w:r w:rsidR="0759C47B" w:rsidRPr="49128110">
        <w:rPr>
          <w:rFonts w:ascii="Garamond" w:eastAsia="Garamond" w:hAnsi="Garamond" w:cs="Garamond"/>
          <w:color w:val="242424"/>
        </w:rPr>
        <w:t xml:space="preserve"> farnost</w:t>
      </w:r>
      <w:r w:rsidR="3BB99D3F" w:rsidRPr="49128110">
        <w:rPr>
          <w:rFonts w:ascii="Garamond" w:eastAsia="Garamond" w:hAnsi="Garamond" w:cs="Garamond"/>
          <w:color w:val="242424"/>
        </w:rPr>
        <w:t>í</w:t>
      </w:r>
      <w:r w:rsidR="0759C47B" w:rsidRPr="49128110">
        <w:rPr>
          <w:rFonts w:ascii="Garamond" w:eastAsia="Garamond" w:hAnsi="Garamond" w:cs="Garamond"/>
          <w:color w:val="242424"/>
        </w:rPr>
        <w:t xml:space="preserve"> na rok – mluvit spolu, myslet na sebe – rozbít rivalitu</w:t>
      </w:r>
      <w:r w:rsidR="00BD0EAB">
        <w:br/>
      </w:r>
      <w:r w:rsidR="4167515A" w:rsidRPr="49128110">
        <w:rPr>
          <w:rFonts w:ascii="Garamond" w:eastAsia="Garamond" w:hAnsi="Garamond" w:cs="Garamond"/>
          <w:b/>
          <w:bCs/>
          <w:color w:val="242424"/>
        </w:rPr>
        <w:t>Skupina 2</w:t>
      </w:r>
    </w:p>
    <w:p w14:paraId="3429B03D" w14:textId="5D50E3DF" w:rsidR="001431AC" w:rsidRDefault="32A20BCA" w:rsidP="49128110">
      <w:pPr>
        <w:pStyle w:val="Bezmezer"/>
        <w:ind w:firstLine="180"/>
        <w:jc w:val="both"/>
        <w:rPr>
          <w:rFonts w:ascii="Garamond" w:eastAsia="Garamond" w:hAnsi="Garamond" w:cs="Garamond"/>
          <w:color w:val="242424"/>
        </w:rPr>
      </w:pPr>
      <w:r w:rsidRPr="49128110">
        <w:rPr>
          <w:rFonts w:ascii="Garamond" w:eastAsia="Garamond" w:hAnsi="Garamond" w:cs="Garamond"/>
          <w:color w:val="242424"/>
        </w:rPr>
        <w:t xml:space="preserve">Duchovní úvod, představení jednotlivých PRFů - uvést jednu věc, co se kde událo a podařilo; </w:t>
      </w:r>
      <w:r w:rsidR="6124BBE2" w:rsidRPr="49128110">
        <w:rPr>
          <w:rFonts w:ascii="Garamond" w:eastAsia="Garamond" w:hAnsi="Garamond" w:cs="Garamond"/>
          <w:color w:val="242424"/>
        </w:rPr>
        <w:t>práce v tematicky zaměřených tematických skupinkách (předem známé skupiny, do kterých se lidé předem rozdělí: senioři, mládež, rodiny, noc kostelů, oprava kostelů, modlitební skupinky, liturgie) – tam moderátor z pastorační rady děkanství, diskuse na otázky: vize farnosti a děkanství, s čím lze pomoct, inspirace; písemný výstup k dispozici děkanovi</w:t>
      </w:r>
      <w:r w:rsidR="00BD0EAB">
        <w:br/>
      </w:r>
      <w:r w:rsidR="6124BBE2" w:rsidRPr="49128110">
        <w:rPr>
          <w:rFonts w:ascii="Garamond" w:eastAsia="Garamond" w:hAnsi="Garamond" w:cs="Garamond"/>
          <w:color w:val="242424"/>
        </w:rPr>
        <w:t>Společenská část, agapé</w:t>
      </w:r>
      <w:r w:rsidR="00BD0EAB">
        <w:br/>
      </w:r>
      <w:r w:rsidR="6124BBE2" w:rsidRPr="49128110">
        <w:rPr>
          <w:rFonts w:ascii="Garamond" w:eastAsia="Garamond" w:hAnsi="Garamond" w:cs="Garamond"/>
          <w:color w:val="242424"/>
        </w:rPr>
        <w:t>Účastníci i vedoucí (moderátor) budou předem připraveni</w:t>
      </w:r>
      <w:r w:rsidR="3C0C563A" w:rsidRPr="49128110">
        <w:rPr>
          <w:rFonts w:ascii="Garamond" w:eastAsia="Garamond" w:hAnsi="Garamond" w:cs="Garamond"/>
          <w:color w:val="242424"/>
        </w:rPr>
        <w:t xml:space="preserve">; </w:t>
      </w:r>
      <w:r w:rsidR="62929CB9" w:rsidRPr="49128110">
        <w:rPr>
          <w:rFonts w:ascii="Garamond" w:eastAsia="Garamond" w:hAnsi="Garamond" w:cs="Garamond"/>
          <w:color w:val="242424"/>
        </w:rPr>
        <w:t xml:space="preserve">PMik: připravit </w:t>
      </w:r>
      <w:r w:rsidR="4E2F260F" w:rsidRPr="49128110">
        <w:rPr>
          <w:rFonts w:ascii="Garamond" w:eastAsia="Garamond" w:hAnsi="Garamond" w:cs="Garamond"/>
          <w:color w:val="242424"/>
        </w:rPr>
        <w:t xml:space="preserve">instruktážní </w:t>
      </w:r>
      <w:r w:rsidR="62929CB9" w:rsidRPr="49128110">
        <w:rPr>
          <w:rFonts w:ascii="Garamond" w:eastAsia="Garamond" w:hAnsi="Garamond" w:cs="Garamond"/>
          <w:color w:val="242424"/>
        </w:rPr>
        <w:t xml:space="preserve">video pro moderátory </w:t>
      </w:r>
      <w:r w:rsidR="3C0C563A" w:rsidRPr="49128110">
        <w:rPr>
          <w:rFonts w:ascii="Garamond" w:eastAsia="Garamond" w:hAnsi="Garamond" w:cs="Garamond"/>
          <w:color w:val="242424"/>
        </w:rPr>
        <w:t>skupinek</w:t>
      </w:r>
      <w:r w:rsidR="2521E38D" w:rsidRPr="49128110">
        <w:rPr>
          <w:rFonts w:ascii="Garamond" w:eastAsia="Garamond" w:hAnsi="Garamond" w:cs="Garamond"/>
          <w:color w:val="242424"/>
        </w:rPr>
        <w:t xml:space="preserve"> (jako v kurzech Alfa);</w:t>
      </w:r>
      <w:r w:rsidR="47307C5E" w:rsidRPr="49128110">
        <w:rPr>
          <w:rFonts w:ascii="Garamond" w:eastAsia="Garamond" w:hAnsi="Garamond" w:cs="Garamond"/>
          <w:color w:val="242424"/>
        </w:rPr>
        <w:t xml:space="preserve"> např. skrytý spolumoderátor, který nemluví, etc.</w:t>
      </w:r>
    </w:p>
    <w:p w14:paraId="6214298C" w14:textId="7E8F2D44" w:rsidR="001431AC" w:rsidRDefault="6124BBE2" w:rsidP="49128110">
      <w:pPr>
        <w:pStyle w:val="Bezmezer"/>
        <w:ind w:firstLine="180"/>
        <w:jc w:val="both"/>
        <w:rPr>
          <w:rFonts w:ascii="Garamond" w:eastAsia="Garamond" w:hAnsi="Garamond" w:cs="Garamond"/>
          <w:color w:val="242424"/>
        </w:rPr>
      </w:pPr>
      <w:r w:rsidRPr="49128110">
        <w:rPr>
          <w:rFonts w:ascii="Garamond" w:eastAsia="Garamond" w:hAnsi="Garamond" w:cs="Garamond"/>
          <w:color w:val="242424"/>
        </w:rPr>
        <w:t>Max. 1krát za rok</w:t>
      </w:r>
      <w:r w:rsidR="00BD0EAB">
        <w:br/>
      </w:r>
    </w:p>
    <w:p w14:paraId="2F12FB60" w14:textId="5E7BCEC5" w:rsidR="001431AC" w:rsidRDefault="5837E068" w:rsidP="49128110">
      <w:pPr>
        <w:pStyle w:val="Bezmezer"/>
        <w:ind w:firstLine="180"/>
        <w:rPr>
          <w:rFonts w:ascii="Garamond" w:eastAsia="Garamond" w:hAnsi="Garamond" w:cs="Garamond"/>
          <w:color w:val="242424"/>
          <w:u w:val="single"/>
        </w:rPr>
      </w:pPr>
      <w:r w:rsidRPr="49128110">
        <w:rPr>
          <w:rFonts w:ascii="Garamond" w:eastAsia="Garamond" w:hAnsi="Garamond" w:cs="Garamond"/>
          <w:color w:val="242424"/>
          <w:u w:val="single"/>
        </w:rPr>
        <w:t>Návrhy na w</w:t>
      </w:r>
      <w:r w:rsidR="667463A9" w:rsidRPr="49128110">
        <w:rPr>
          <w:rFonts w:ascii="Garamond" w:eastAsia="Garamond" w:hAnsi="Garamond" w:cs="Garamond"/>
          <w:color w:val="242424"/>
          <w:u w:val="single"/>
        </w:rPr>
        <w:t>orkshop pro členy PRF</w:t>
      </w:r>
    </w:p>
    <w:p w14:paraId="417B4320" w14:textId="6B398C9F" w:rsidR="001431AC" w:rsidRDefault="0BF40D99" w:rsidP="49128110">
      <w:pPr>
        <w:pStyle w:val="Bezmezer"/>
        <w:ind w:firstLine="180"/>
        <w:rPr>
          <w:rFonts w:ascii="Garamond" w:eastAsia="Garamond" w:hAnsi="Garamond" w:cs="Garamond"/>
          <w:b/>
          <w:bCs/>
          <w:color w:val="242424"/>
        </w:rPr>
      </w:pPr>
      <w:r w:rsidRPr="49128110">
        <w:rPr>
          <w:rFonts w:ascii="Garamond" w:eastAsia="Garamond" w:hAnsi="Garamond" w:cs="Garamond"/>
          <w:b/>
          <w:bCs/>
          <w:color w:val="242424"/>
        </w:rPr>
        <w:t>Skupina 1</w:t>
      </w:r>
    </w:p>
    <w:p w14:paraId="5D5C4C89" w14:textId="49DFCD91" w:rsidR="001431AC" w:rsidRDefault="2915E41A" w:rsidP="49128110">
      <w:pPr>
        <w:pStyle w:val="Bezmezer"/>
        <w:ind w:firstLine="180"/>
        <w:rPr>
          <w:rFonts w:ascii="Garamond" w:eastAsia="Garamond" w:hAnsi="Garamond" w:cs="Garamond"/>
          <w:color w:val="242424"/>
        </w:rPr>
      </w:pPr>
      <w:r w:rsidRPr="49128110">
        <w:rPr>
          <w:rFonts w:ascii="Garamond" w:eastAsia="Garamond" w:hAnsi="Garamond" w:cs="Garamond"/>
          <w:color w:val="242424"/>
        </w:rPr>
        <w:t xml:space="preserve">Cíle: vytvořit lidské </w:t>
      </w:r>
      <w:r w:rsidR="39BE923B" w:rsidRPr="49128110">
        <w:rPr>
          <w:rFonts w:ascii="Garamond" w:eastAsia="Garamond" w:hAnsi="Garamond" w:cs="Garamond"/>
          <w:color w:val="242424"/>
        </w:rPr>
        <w:t xml:space="preserve">a duchovní </w:t>
      </w:r>
      <w:r w:rsidRPr="49128110">
        <w:rPr>
          <w:rFonts w:ascii="Garamond" w:eastAsia="Garamond" w:hAnsi="Garamond" w:cs="Garamond"/>
          <w:color w:val="242424"/>
        </w:rPr>
        <w:t xml:space="preserve">propojení, pochopit </w:t>
      </w:r>
      <w:r w:rsidR="3515793E" w:rsidRPr="49128110">
        <w:rPr>
          <w:rFonts w:ascii="Garamond" w:eastAsia="Garamond" w:hAnsi="Garamond" w:cs="Garamond"/>
          <w:color w:val="242424"/>
        </w:rPr>
        <w:t>a ztotožnit se s funkcí pastorační rady (ne zastupitel obce);</w:t>
      </w:r>
    </w:p>
    <w:p w14:paraId="66D81B69" w14:textId="2FEF6E57" w:rsidR="001431AC" w:rsidRDefault="5EBAA1F3" w:rsidP="49128110">
      <w:pPr>
        <w:pStyle w:val="Bezmezer"/>
        <w:ind w:firstLine="180"/>
        <w:rPr>
          <w:rFonts w:ascii="Garamond" w:eastAsia="Garamond" w:hAnsi="Garamond" w:cs="Garamond"/>
          <w:color w:val="242424"/>
          <w:u w:val="single"/>
        </w:rPr>
      </w:pPr>
      <w:r w:rsidRPr="49128110">
        <w:rPr>
          <w:rFonts w:ascii="Garamond" w:eastAsia="Garamond" w:hAnsi="Garamond" w:cs="Garamond"/>
          <w:color w:val="242424"/>
        </w:rPr>
        <w:lastRenderedPageBreak/>
        <w:t xml:space="preserve">Předem poslat dotazník (např. na obtížné situace), aby bylo setkání na míru </w:t>
      </w:r>
      <w:r w:rsidR="00BD0EAB">
        <w:br/>
      </w:r>
      <w:r w:rsidR="69A14327" w:rsidRPr="49128110">
        <w:rPr>
          <w:rFonts w:ascii="Garamond" w:eastAsia="Garamond" w:hAnsi="Garamond" w:cs="Garamond"/>
          <w:color w:val="242424"/>
        </w:rPr>
        <w:t>Poskytnout n</w:t>
      </w:r>
      <w:r w:rsidR="2915E41A" w:rsidRPr="49128110">
        <w:rPr>
          <w:rFonts w:ascii="Garamond" w:eastAsia="Garamond" w:hAnsi="Garamond" w:cs="Garamond"/>
          <w:color w:val="242424"/>
        </w:rPr>
        <w:t xml:space="preserve">ástroj k formování vize a </w:t>
      </w:r>
      <w:r w:rsidR="15660A71" w:rsidRPr="49128110">
        <w:rPr>
          <w:rFonts w:ascii="Garamond" w:eastAsia="Garamond" w:hAnsi="Garamond" w:cs="Garamond"/>
          <w:color w:val="242424"/>
        </w:rPr>
        <w:t xml:space="preserve">jejímu </w:t>
      </w:r>
      <w:r w:rsidR="2915E41A" w:rsidRPr="49128110">
        <w:rPr>
          <w:rFonts w:ascii="Garamond" w:eastAsia="Garamond" w:hAnsi="Garamond" w:cs="Garamond"/>
          <w:color w:val="242424"/>
        </w:rPr>
        <w:t>uskutečňování</w:t>
      </w:r>
      <w:r w:rsidR="00BD0EAB">
        <w:br/>
      </w:r>
      <w:r w:rsidR="2915E41A" w:rsidRPr="49128110">
        <w:rPr>
          <w:rFonts w:ascii="Garamond" w:eastAsia="Garamond" w:hAnsi="Garamond" w:cs="Garamond"/>
          <w:color w:val="242424"/>
        </w:rPr>
        <w:t>Forma workshopu: aktivní,</w:t>
      </w:r>
      <w:r w:rsidR="6DC25F84" w:rsidRPr="49128110">
        <w:rPr>
          <w:rFonts w:ascii="Garamond" w:eastAsia="Garamond" w:hAnsi="Garamond" w:cs="Garamond"/>
          <w:color w:val="242424"/>
        </w:rPr>
        <w:t xml:space="preserve"> interaktivní</w:t>
      </w:r>
    </w:p>
    <w:p w14:paraId="0F2AC5EE" w14:textId="20154C49" w:rsidR="001431AC" w:rsidRDefault="6DC25F84" w:rsidP="49128110">
      <w:pPr>
        <w:pStyle w:val="Bezmezer"/>
        <w:ind w:firstLine="180"/>
        <w:rPr>
          <w:rFonts w:ascii="Garamond" w:eastAsia="Garamond" w:hAnsi="Garamond" w:cs="Garamond"/>
          <w:color w:val="242424"/>
          <w:u w:val="single"/>
        </w:rPr>
      </w:pPr>
      <w:r w:rsidRPr="49128110">
        <w:rPr>
          <w:rFonts w:ascii="Garamond" w:eastAsia="Garamond" w:hAnsi="Garamond" w:cs="Garamond"/>
          <w:color w:val="242424"/>
        </w:rPr>
        <w:t xml:space="preserve">3 pilíře: </w:t>
      </w:r>
      <w:r w:rsidR="5104928C" w:rsidRPr="49128110">
        <w:rPr>
          <w:rFonts w:ascii="Garamond" w:eastAsia="Garamond" w:hAnsi="Garamond" w:cs="Garamond"/>
          <w:color w:val="242424"/>
        </w:rPr>
        <w:t xml:space="preserve">1. </w:t>
      </w:r>
      <w:r w:rsidRPr="49128110">
        <w:rPr>
          <w:rFonts w:ascii="Garamond" w:eastAsia="Garamond" w:hAnsi="Garamond" w:cs="Garamond"/>
          <w:color w:val="242424"/>
        </w:rPr>
        <w:t xml:space="preserve">formovat kompetenci spoluodpovědnosti a sounáležitosti, </w:t>
      </w:r>
      <w:r w:rsidR="778BB1D6" w:rsidRPr="49128110">
        <w:rPr>
          <w:rFonts w:ascii="Garamond" w:eastAsia="Garamond" w:hAnsi="Garamond" w:cs="Garamond"/>
          <w:color w:val="242424"/>
        </w:rPr>
        <w:t xml:space="preserve">2. </w:t>
      </w:r>
      <w:r w:rsidRPr="49128110">
        <w:rPr>
          <w:rFonts w:ascii="Garamond" w:eastAsia="Garamond" w:hAnsi="Garamond" w:cs="Garamond"/>
          <w:color w:val="242424"/>
        </w:rPr>
        <w:t xml:space="preserve">formovat kompetence komunikace, </w:t>
      </w:r>
      <w:r w:rsidR="3481BFA9" w:rsidRPr="49128110">
        <w:rPr>
          <w:rFonts w:ascii="Garamond" w:eastAsia="Garamond" w:hAnsi="Garamond" w:cs="Garamond"/>
          <w:color w:val="242424"/>
        </w:rPr>
        <w:t xml:space="preserve">3. </w:t>
      </w:r>
      <w:r w:rsidRPr="49128110">
        <w:rPr>
          <w:rFonts w:ascii="Garamond" w:eastAsia="Garamond" w:hAnsi="Garamond" w:cs="Garamond"/>
          <w:color w:val="242424"/>
        </w:rPr>
        <w:t>konkrétní nástroj (delegování, získávání lidí pro spolupráci)</w:t>
      </w:r>
      <w:r w:rsidR="00BD0EAB">
        <w:br/>
      </w:r>
      <w:r w:rsidR="2915E41A" w:rsidRPr="49128110">
        <w:rPr>
          <w:rFonts w:ascii="Garamond" w:eastAsia="Garamond" w:hAnsi="Garamond" w:cs="Garamond"/>
          <w:color w:val="242424"/>
        </w:rPr>
        <w:t>Přiměřeně jednoduché pro lidi, cizí lektor emočně nezávislý na</w:t>
      </w:r>
      <w:r w:rsidR="383D4B48" w:rsidRPr="49128110">
        <w:rPr>
          <w:rFonts w:ascii="Garamond" w:eastAsia="Garamond" w:hAnsi="Garamond" w:cs="Garamond"/>
          <w:color w:val="242424"/>
        </w:rPr>
        <w:t xml:space="preserve"> místních problémech</w:t>
      </w:r>
      <w:r w:rsidR="2915E41A" w:rsidRPr="49128110">
        <w:rPr>
          <w:rFonts w:ascii="Garamond" w:eastAsia="Garamond" w:hAnsi="Garamond" w:cs="Garamond"/>
          <w:color w:val="242424"/>
        </w:rPr>
        <w:t xml:space="preserve">; praktické, ale </w:t>
      </w:r>
      <w:r w:rsidR="633CC5D4" w:rsidRPr="49128110">
        <w:rPr>
          <w:rFonts w:ascii="Garamond" w:eastAsia="Garamond" w:hAnsi="Garamond" w:cs="Garamond"/>
          <w:color w:val="242424"/>
        </w:rPr>
        <w:t>n</w:t>
      </w:r>
      <w:r w:rsidR="2915E41A" w:rsidRPr="49128110">
        <w:rPr>
          <w:rFonts w:ascii="Garamond" w:eastAsia="Garamond" w:hAnsi="Garamond" w:cs="Garamond"/>
          <w:color w:val="242424"/>
        </w:rPr>
        <w:t>ecykli</w:t>
      </w:r>
      <w:r w:rsidR="6DD1E0A5" w:rsidRPr="49128110">
        <w:rPr>
          <w:rFonts w:ascii="Garamond" w:eastAsia="Garamond" w:hAnsi="Garamond" w:cs="Garamond"/>
          <w:color w:val="242424"/>
        </w:rPr>
        <w:t>t</w:t>
      </w:r>
      <w:r w:rsidR="2915E41A" w:rsidRPr="49128110">
        <w:rPr>
          <w:rFonts w:ascii="Garamond" w:eastAsia="Garamond" w:hAnsi="Garamond" w:cs="Garamond"/>
          <w:color w:val="242424"/>
        </w:rPr>
        <w:t xml:space="preserve"> se v mikromanagementu – s nadhledem; fol</w:t>
      </w:r>
      <w:r w:rsidR="64C77CE1" w:rsidRPr="49128110">
        <w:rPr>
          <w:rFonts w:ascii="Garamond" w:eastAsia="Garamond" w:hAnsi="Garamond" w:cs="Garamond"/>
          <w:color w:val="242424"/>
        </w:rPr>
        <w:t>low</w:t>
      </w:r>
      <w:r w:rsidR="2915E41A" w:rsidRPr="49128110">
        <w:rPr>
          <w:rFonts w:ascii="Garamond" w:eastAsia="Garamond" w:hAnsi="Garamond" w:cs="Garamond"/>
          <w:color w:val="242424"/>
        </w:rPr>
        <w:t xml:space="preserve"> up při další </w:t>
      </w:r>
      <w:r w:rsidR="7B5AC27C" w:rsidRPr="49128110">
        <w:rPr>
          <w:rFonts w:ascii="Garamond" w:eastAsia="Garamond" w:hAnsi="Garamond" w:cs="Garamond"/>
          <w:color w:val="242424"/>
        </w:rPr>
        <w:t>radě – zpětná vazba, být k dispozici pro mentoring</w:t>
      </w:r>
    </w:p>
    <w:p w14:paraId="0DC32529" w14:textId="55E75065" w:rsidR="001431AC" w:rsidRDefault="20657CD4" w:rsidP="49128110">
      <w:pPr>
        <w:pStyle w:val="Bezmezer"/>
        <w:ind w:firstLine="180"/>
        <w:rPr>
          <w:rFonts w:ascii="Garamond" w:eastAsia="Garamond" w:hAnsi="Garamond" w:cs="Garamond"/>
          <w:color w:val="242424"/>
          <w:u w:val="single"/>
        </w:rPr>
      </w:pPr>
      <w:r w:rsidRPr="49128110">
        <w:rPr>
          <w:rFonts w:ascii="Garamond" w:eastAsia="Garamond" w:hAnsi="Garamond" w:cs="Garamond"/>
          <w:color w:val="242424"/>
        </w:rPr>
        <w:t>Čerpat z dobré praxe jiných farností</w:t>
      </w:r>
      <w:r w:rsidR="00BD0EAB">
        <w:br/>
      </w:r>
      <w:r w:rsidR="2915E41A" w:rsidRPr="49128110">
        <w:rPr>
          <w:rFonts w:ascii="Garamond" w:eastAsia="Garamond" w:hAnsi="Garamond" w:cs="Garamond"/>
          <w:color w:val="242424"/>
        </w:rPr>
        <w:t>Duchovní rovina má prolínat všemi vrstvami</w:t>
      </w:r>
      <w:r w:rsidR="01FBA29F" w:rsidRPr="49128110">
        <w:rPr>
          <w:rFonts w:ascii="Garamond" w:eastAsia="Garamond" w:hAnsi="Garamond" w:cs="Garamond"/>
          <w:color w:val="242424"/>
        </w:rPr>
        <w:t>; trvání: 1 den</w:t>
      </w:r>
      <w:r w:rsidR="00BD0EAB">
        <w:br/>
      </w:r>
      <w:r w:rsidR="2915E41A" w:rsidRPr="49128110">
        <w:rPr>
          <w:rFonts w:ascii="Garamond" w:eastAsia="Garamond" w:hAnsi="Garamond" w:cs="Garamond"/>
          <w:b/>
          <w:bCs/>
          <w:color w:val="242424"/>
        </w:rPr>
        <w:t>Skupina 2</w:t>
      </w:r>
    </w:p>
    <w:p w14:paraId="52EBCEA2" w14:textId="5066F8F0" w:rsidR="001431AC" w:rsidRDefault="58D9F43B" w:rsidP="49128110">
      <w:pPr>
        <w:pStyle w:val="Bezmezer"/>
        <w:ind w:firstLine="180"/>
        <w:rPr>
          <w:rFonts w:ascii="Garamond" w:eastAsia="Garamond" w:hAnsi="Garamond" w:cs="Garamond"/>
          <w:color w:val="242424"/>
        </w:rPr>
      </w:pPr>
      <w:r w:rsidRPr="49128110">
        <w:rPr>
          <w:rFonts w:ascii="Garamond" w:eastAsia="Garamond" w:hAnsi="Garamond" w:cs="Garamond"/>
          <w:color w:val="242424"/>
        </w:rPr>
        <w:t xml:space="preserve">Na </w:t>
      </w:r>
      <w:r w:rsidR="6C789BD1" w:rsidRPr="49128110">
        <w:rPr>
          <w:rFonts w:ascii="Garamond" w:eastAsia="Garamond" w:hAnsi="Garamond" w:cs="Garamond"/>
          <w:color w:val="242424"/>
        </w:rPr>
        <w:t>konkrétní</w:t>
      </w:r>
      <w:r w:rsidR="2E4FA0E9" w:rsidRPr="49128110">
        <w:rPr>
          <w:rFonts w:ascii="Garamond" w:eastAsia="Garamond" w:hAnsi="Garamond" w:cs="Garamond"/>
          <w:color w:val="242424"/>
        </w:rPr>
        <w:t xml:space="preserve"> téma; </w:t>
      </w:r>
      <w:r w:rsidR="2915E41A" w:rsidRPr="49128110">
        <w:rPr>
          <w:rFonts w:ascii="Garamond" w:eastAsia="Garamond" w:hAnsi="Garamond" w:cs="Garamond"/>
          <w:color w:val="242424"/>
        </w:rPr>
        <w:t>2 varianty: celodenní, 2,5hodinové</w:t>
      </w:r>
      <w:r w:rsidR="00BD0EAB">
        <w:br/>
      </w:r>
      <w:r w:rsidR="2915E41A" w:rsidRPr="49128110">
        <w:rPr>
          <w:rFonts w:ascii="Garamond" w:eastAsia="Garamond" w:hAnsi="Garamond" w:cs="Garamond"/>
          <w:color w:val="242424"/>
        </w:rPr>
        <w:t>PMik: zkušenost z Blažovic, odpovědi jsou mezi lidmi</w:t>
      </w:r>
      <w:r w:rsidR="12482C52" w:rsidRPr="49128110">
        <w:rPr>
          <w:rFonts w:ascii="Garamond" w:eastAsia="Garamond" w:hAnsi="Garamond" w:cs="Garamond"/>
          <w:color w:val="242424"/>
        </w:rPr>
        <w:t>, dobrá zkušenost ze společné práce</w:t>
      </w:r>
      <w:r w:rsidR="2915E41A" w:rsidRPr="49128110">
        <w:rPr>
          <w:rFonts w:ascii="Garamond" w:eastAsia="Garamond" w:hAnsi="Garamond" w:cs="Garamond"/>
          <w:color w:val="242424"/>
        </w:rPr>
        <w:t>;</w:t>
      </w:r>
      <w:r w:rsidR="00BD0EAB">
        <w:br/>
      </w:r>
      <w:r w:rsidR="147B27C5" w:rsidRPr="49128110">
        <w:rPr>
          <w:rFonts w:ascii="Garamond" w:eastAsia="Garamond" w:hAnsi="Garamond" w:cs="Garamond"/>
          <w:color w:val="242424"/>
        </w:rPr>
        <w:t>I</w:t>
      </w:r>
      <w:r w:rsidR="2915E41A" w:rsidRPr="49128110">
        <w:rPr>
          <w:rFonts w:ascii="Garamond" w:eastAsia="Garamond" w:hAnsi="Garamond" w:cs="Garamond"/>
          <w:color w:val="242424"/>
        </w:rPr>
        <w:t>nvestovat do profesionálního moderátora</w:t>
      </w:r>
      <w:r w:rsidR="00BD0EAB">
        <w:br/>
      </w:r>
    </w:p>
    <w:p w14:paraId="64E32A69" w14:textId="7FDDAF9B" w:rsidR="001431AC" w:rsidRDefault="2915E41A" w:rsidP="49128110">
      <w:pPr>
        <w:pStyle w:val="Bezmezer"/>
        <w:rPr>
          <w:rFonts w:ascii="Garamond" w:eastAsia="Garamond" w:hAnsi="Garamond" w:cs="Garamond"/>
          <w:color w:val="242424"/>
        </w:rPr>
      </w:pPr>
      <w:r w:rsidRPr="49128110">
        <w:rPr>
          <w:rFonts w:ascii="Garamond" w:eastAsia="Garamond" w:hAnsi="Garamond" w:cs="Garamond"/>
          <w:color w:val="242424"/>
        </w:rPr>
        <w:t>Začít pracovat nejdříve s živými farnostmi, neplýtvání silami, kde to nemá smysl.</w:t>
      </w:r>
      <w:r w:rsidR="00BD0EAB">
        <w:br/>
      </w:r>
      <w:r w:rsidR="41C456FB" w:rsidRPr="49128110">
        <w:rPr>
          <w:rFonts w:ascii="Garamond" w:eastAsia="Garamond" w:hAnsi="Garamond" w:cs="Garamond"/>
          <w:color w:val="242424"/>
        </w:rPr>
        <w:t>MVol: Křesťanský leadership pro děkany</w:t>
      </w:r>
      <w:r w:rsidR="00BD0EAB">
        <w:br/>
      </w:r>
    </w:p>
    <w:p w14:paraId="50B5565F" w14:textId="746F237F" w:rsidR="001431AC" w:rsidRDefault="4B34BDAD" w:rsidP="49128110">
      <w:pPr>
        <w:pStyle w:val="Bezmezer"/>
        <w:rPr>
          <w:rFonts w:ascii="Garamond" w:eastAsia="Garamond" w:hAnsi="Garamond" w:cs="Garamond"/>
          <w:color w:val="242424"/>
        </w:rPr>
      </w:pPr>
      <w:r w:rsidRPr="49128110">
        <w:rPr>
          <w:rFonts w:ascii="Garamond" w:eastAsia="Garamond" w:hAnsi="Garamond" w:cs="Garamond"/>
          <w:color w:val="242424"/>
          <w:u w:val="single"/>
        </w:rPr>
        <w:t xml:space="preserve">4. </w:t>
      </w:r>
      <w:r w:rsidR="3A131252" w:rsidRPr="49128110">
        <w:rPr>
          <w:rFonts w:ascii="Garamond" w:eastAsia="Garamond" w:hAnsi="Garamond" w:cs="Garamond"/>
          <w:color w:val="242424"/>
          <w:u w:val="single"/>
        </w:rPr>
        <w:t>Varia</w:t>
      </w:r>
      <w:r w:rsidR="00BD0EAB">
        <w:br/>
      </w:r>
      <w:r w:rsidR="7A3B8711" w:rsidRPr="49128110">
        <w:rPr>
          <w:rFonts w:ascii="Garamond" w:eastAsia="Garamond" w:hAnsi="Garamond" w:cs="Garamond"/>
          <w:color w:val="242424"/>
        </w:rPr>
        <w:t xml:space="preserve">FKro: </w:t>
      </w:r>
      <w:r w:rsidR="41C456FB" w:rsidRPr="49128110">
        <w:rPr>
          <w:rFonts w:ascii="Garamond" w:eastAsia="Garamond" w:hAnsi="Garamond" w:cs="Garamond"/>
          <w:color w:val="242424"/>
        </w:rPr>
        <w:t>Pozvánka na dívčí olympiádu</w:t>
      </w:r>
      <w:r w:rsidR="00BD0EAB">
        <w:br/>
      </w:r>
      <w:r w:rsidR="02B0C22D" w:rsidRPr="49128110">
        <w:rPr>
          <w:rFonts w:ascii="Garamond" w:eastAsia="Garamond" w:hAnsi="Garamond" w:cs="Garamond"/>
          <w:color w:val="242424"/>
        </w:rPr>
        <w:t xml:space="preserve">JVal: podnět od </w:t>
      </w:r>
      <w:r w:rsidR="41C456FB" w:rsidRPr="49128110">
        <w:rPr>
          <w:rFonts w:ascii="Garamond" w:eastAsia="Garamond" w:hAnsi="Garamond" w:cs="Garamond"/>
          <w:color w:val="242424"/>
        </w:rPr>
        <w:t>Filmania</w:t>
      </w:r>
      <w:r w:rsidR="63D08D5E" w:rsidRPr="49128110">
        <w:rPr>
          <w:rFonts w:ascii="Garamond" w:eastAsia="Garamond" w:hAnsi="Garamond" w:cs="Garamond"/>
          <w:color w:val="242424"/>
        </w:rPr>
        <w:t xml:space="preserve"> (Jan Perout) - shání lidské a finanční zdroje; PKon: ze sbírky pro média dostali peníze</w:t>
      </w:r>
      <w:r w:rsidR="00BD0EAB">
        <w:br/>
      </w:r>
      <w:r w:rsidR="41C456FB" w:rsidRPr="49128110">
        <w:rPr>
          <w:rFonts w:ascii="Garamond" w:eastAsia="Garamond" w:hAnsi="Garamond" w:cs="Garamond"/>
          <w:color w:val="242424"/>
        </w:rPr>
        <w:t>MVol: Ženská katolická konference</w:t>
      </w:r>
      <w:r w:rsidR="637D96AC" w:rsidRPr="49128110">
        <w:rPr>
          <w:rFonts w:ascii="Garamond" w:eastAsia="Garamond" w:hAnsi="Garamond" w:cs="Garamond"/>
          <w:color w:val="242424"/>
        </w:rPr>
        <w:t xml:space="preserve"> </w:t>
      </w:r>
      <w:hyperlink r:id="rId7">
        <w:r w:rsidR="637D96AC" w:rsidRPr="49128110">
          <w:rPr>
            <w:rStyle w:val="Hypertextovodkaz"/>
            <w:rFonts w:ascii="Garamond" w:eastAsia="Garamond" w:hAnsi="Garamond" w:cs="Garamond"/>
          </w:rPr>
          <w:t>Že(h)nám</w:t>
        </w:r>
      </w:hyperlink>
      <w:r w:rsidR="41C456FB" w:rsidRPr="49128110">
        <w:rPr>
          <w:rFonts w:ascii="Garamond" w:eastAsia="Garamond" w:hAnsi="Garamond" w:cs="Garamond"/>
          <w:color w:val="242424"/>
        </w:rPr>
        <w:t>, 31. května</w:t>
      </w:r>
      <w:r w:rsidR="00BD0EAB">
        <w:br/>
      </w:r>
      <w:r w:rsidR="41300624" w:rsidRPr="49128110">
        <w:rPr>
          <w:rFonts w:ascii="Garamond" w:eastAsia="Garamond" w:hAnsi="Garamond" w:cs="Garamond"/>
          <w:color w:val="242424"/>
        </w:rPr>
        <w:t>MPrá: Ryb</w:t>
      </w:r>
      <w:r w:rsidR="130B4D89" w:rsidRPr="49128110">
        <w:rPr>
          <w:rFonts w:ascii="Garamond" w:eastAsia="Garamond" w:hAnsi="Garamond" w:cs="Garamond"/>
          <w:color w:val="242424"/>
        </w:rPr>
        <w:t>ovka</w:t>
      </w:r>
      <w:r w:rsidR="41300624" w:rsidRPr="49128110">
        <w:rPr>
          <w:rFonts w:ascii="Garamond" w:eastAsia="Garamond" w:hAnsi="Garamond" w:cs="Garamond"/>
          <w:color w:val="242424"/>
        </w:rPr>
        <w:t xml:space="preserve"> ve Velkém Meziříčí, farnost spojila množství sborů</w:t>
      </w:r>
    </w:p>
    <w:p w14:paraId="4DCEF7D7" w14:textId="16861471" w:rsidR="001431AC" w:rsidRDefault="3B7F7B58" w:rsidP="49128110">
      <w:pPr>
        <w:pStyle w:val="Bezmezer"/>
        <w:rPr>
          <w:rFonts w:ascii="Garamond" w:eastAsia="Garamond" w:hAnsi="Garamond" w:cs="Garamond"/>
        </w:rPr>
      </w:pPr>
      <w:r w:rsidRPr="49128110">
        <w:rPr>
          <w:rFonts w:ascii="Garamond" w:eastAsia="Garamond" w:hAnsi="Garamond" w:cs="Garamond"/>
          <w:color w:val="242424"/>
        </w:rPr>
        <w:t>Třebíč Martin: dvě oddělené katecheze během nedělní bohoslužby pro menší děti a 9–12</w:t>
      </w:r>
      <w:r w:rsidR="00BD0EAB">
        <w:br/>
      </w:r>
      <w:r w:rsidR="00BD0EAB">
        <w:br/>
      </w:r>
      <w:r w:rsidR="13853061" w:rsidRPr="49128110">
        <w:rPr>
          <w:rFonts w:ascii="Garamond" w:eastAsia="Garamond" w:hAnsi="Garamond" w:cs="Garamond"/>
          <w:color w:val="000000" w:themeColor="text1"/>
          <w:u w:val="single"/>
        </w:rPr>
        <w:t>Další setkání</w:t>
      </w:r>
      <w:r w:rsidR="44A4482C" w:rsidRPr="49128110">
        <w:rPr>
          <w:rFonts w:ascii="Garamond" w:eastAsia="Garamond" w:hAnsi="Garamond" w:cs="Garamond"/>
          <w:color w:val="000000" w:themeColor="text1"/>
        </w:rPr>
        <w:t>:</w:t>
      </w:r>
      <w:r w:rsidR="13853061" w:rsidRPr="49128110">
        <w:rPr>
          <w:rFonts w:ascii="Garamond" w:eastAsia="Garamond" w:hAnsi="Garamond" w:cs="Garamond"/>
          <w:color w:val="000000" w:themeColor="text1"/>
        </w:rPr>
        <w:t xml:space="preserve"> </w:t>
      </w:r>
      <w:r w:rsidR="4DE2842B" w:rsidRPr="49128110">
        <w:rPr>
          <w:rFonts w:ascii="Garamond" w:eastAsia="Garamond" w:hAnsi="Garamond" w:cs="Garamond"/>
          <w:color w:val="000000" w:themeColor="text1"/>
        </w:rPr>
        <w:t>čtvrtek 3. dubna 2025, 17:00–20:00</w:t>
      </w:r>
    </w:p>
    <w:p w14:paraId="075E9EEA" w14:textId="7F8A1C26" w:rsidR="001431AC" w:rsidRDefault="001431AC" w:rsidP="49128110">
      <w:pPr>
        <w:pStyle w:val="Bezmezer"/>
        <w:rPr>
          <w:rFonts w:ascii="Garamond" w:eastAsia="Garamond" w:hAnsi="Garamond" w:cs="Garamond"/>
          <w:color w:val="000000" w:themeColor="text1"/>
        </w:rPr>
      </w:pPr>
    </w:p>
    <w:p w14:paraId="232C8953" w14:textId="160E0636" w:rsidR="6B2C9B53" w:rsidRDefault="6B2C9B53" w:rsidP="49128110">
      <w:pPr>
        <w:pStyle w:val="Bezmezer"/>
        <w:rPr>
          <w:rFonts w:ascii="Garamond" w:eastAsia="Garamond" w:hAnsi="Garamond" w:cs="Garamond"/>
          <w:color w:val="000000" w:themeColor="text1"/>
        </w:rPr>
      </w:pPr>
    </w:p>
    <w:p w14:paraId="488E6C62" w14:textId="44F8FE76" w:rsidR="31A53CA1" w:rsidRDefault="31A53CA1" w:rsidP="31A53CA1">
      <w:pPr>
        <w:pStyle w:val="Bezmezer"/>
        <w:jc w:val="right"/>
        <w:rPr>
          <w:rFonts w:ascii="Garamond" w:eastAsia="Garamond" w:hAnsi="Garamond" w:cs="Garamond"/>
          <w:color w:val="000000" w:themeColor="text1"/>
        </w:rPr>
      </w:pPr>
      <w:r w:rsidRPr="31A53CA1">
        <w:rPr>
          <w:rFonts w:ascii="Garamond" w:eastAsia="Garamond" w:hAnsi="Garamond" w:cs="Garamond"/>
          <w:color w:val="000000" w:themeColor="text1"/>
        </w:rPr>
        <w:t>Zapsal Josef Valenta</w:t>
      </w:r>
    </w:p>
    <w:sectPr w:rsidR="31A53CA1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105FE8" w14:textId="77777777" w:rsidR="00F86EA1" w:rsidRDefault="00F86EA1">
      <w:pPr>
        <w:spacing w:after="0" w:line="240" w:lineRule="auto"/>
      </w:pPr>
      <w:r>
        <w:separator/>
      </w:r>
    </w:p>
  </w:endnote>
  <w:endnote w:type="continuationSeparator" w:id="0">
    <w:p w14:paraId="6372F58A" w14:textId="77777777" w:rsidR="00F86EA1" w:rsidRDefault="00F86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.AppleSystemUIFont">
    <w:altName w:val="Cambria"/>
    <w:panose1 w:val="00000000000000000000"/>
    <w:charset w:val="00"/>
    <w:family w:val="roman"/>
    <w:notTrueType/>
    <w:pitch w:val="default"/>
  </w:font>
  <w:font w:name="UICTFontTextStyleEmphasizedBody">
    <w:altName w:val="Cambria"/>
    <w:panose1 w:val="00000000000000000000"/>
    <w:charset w:val="00"/>
    <w:family w:val="roman"/>
    <w:notTrueType/>
    <w:pitch w:val="default"/>
  </w:font>
  <w:font w:name="UICTFontTextStyleBody">
    <w:altName w:val="Cambria"/>
    <w:panose1 w:val="00000000000000000000"/>
    <w:charset w:val="00"/>
    <w:family w:val="roman"/>
    <w:notTrueType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B2C9B53" w14:paraId="4FBD75CB" w14:textId="77777777" w:rsidTr="6B2C9B53">
      <w:trPr>
        <w:trHeight w:val="300"/>
      </w:trPr>
      <w:tc>
        <w:tcPr>
          <w:tcW w:w="3005" w:type="dxa"/>
        </w:tcPr>
        <w:p w14:paraId="0BB06294" w14:textId="06ACBA86" w:rsidR="6B2C9B53" w:rsidRDefault="6B2C9B53" w:rsidP="6B2C9B53">
          <w:pPr>
            <w:pStyle w:val="Zhlav"/>
            <w:ind w:left="-115"/>
          </w:pPr>
        </w:p>
      </w:tc>
      <w:tc>
        <w:tcPr>
          <w:tcW w:w="3005" w:type="dxa"/>
        </w:tcPr>
        <w:p w14:paraId="523BA469" w14:textId="53AD4ABE" w:rsidR="6B2C9B53" w:rsidRDefault="6B2C9B53" w:rsidP="6B2C9B53">
          <w:pPr>
            <w:pStyle w:val="Zhlav"/>
            <w:jc w:val="center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F61633">
            <w:rPr>
              <w:noProof/>
            </w:rPr>
            <w:t>1</w:t>
          </w:r>
          <w:r>
            <w:fldChar w:fldCharType="end"/>
          </w:r>
        </w:p>
      </w:tc>
      <w:tc>
        <w:tcPr>
          <w:tcW w:w="3005" w:type="dxa"/>
        </w:tcPr>
        <w:p w14:paraId="2D664F6F" w14:textId="6AA32332" w:rsidR="6B2C9B53" w:rsidRDefault="6B2C9B53" w:rsidP="6B2C9B53">
          <w:pPr>
            <w:pStyle w:val="Zhlav"/>
            <w:ind w:right="-115"/>
            <w:jc w:val="right"/>
          </w:pPr>
        </w:p>
      </w:tc>
    </w:tr>
  </w:tbl>
  <w:p w14:paraId="5F455708" w14:textId="609E3E13" w:rsidR="6B2C9B53" w:rsidRDefault="6B2C9B53" w:rsidP="6B2C9B5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BAD7CF" w14:textId="77777777" w:rsidR="00F86EA1" w:rsidRDefault="00F86EA1">
      <w:pPr>
        <w:spacing w:after="0" w:line="240" w:lineRule="auto"/>
      </w:pPr>
      <w:r>
        <w:separator/>
      </w:r>
    </w:p>
  </w:footnote>
  <w:footnote w:type="continuationSeparator" w:id="0">
    <w:p w14:paraId="3B4BA0E8" w14:textId="77777777" w:rsidR="00F86EA1" w:rsidRDefault="00F86E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B2C9B53" w14:paraId="318A68AE" w14:textId="77777777" w:rsidTr="6B2C9B53">
      <w:trPr>
        <w:trHeight w:val="300"/>
      </w:trPr>
      <w:tc>
        <w:tcPr>
          <w:tcW w:w="3005" w:type="dxa"/>
        </w:tcPr>
        <w:p w14:paraId="538D456D" w14:textId="5B2A3C72" w:rsidR="6B2C9B53" w:rsidRDefault="6B2C9B53" w:rsidP="6B2C9B53">
          <w:pPr>
            <w:pStyle w:val="Zhlav"/>
            <w:ind w:left="-115"/>
          </w:pPr>
        </w:p>
      </w:tc>
      <w:tc>
        <w:tcPr>
          <w:tcW w:w="3005" w:type="dxa"/>
        </w:tcPr>
        <w:p w14:paraId="6FC329FB" w14:textId="66807E80" w:rsidR="6B2C9B53" w:rsidRDefault="6B2C9B53" w:rsidP="6B2C9B53">
          <w:pPr>
            <w:pStyle w:val="Zhlav"/>
            <w:jc w:val="center"/>
          </w:pPr>
        </w:p>
      </w:tc>
      <w:tc>
        <w:tcPr>
          <w:tcW w:w="3005" w:type="dxa"/>
        </w:tcPr>
        <w:p w14:paraId="1ADC1DA2" w14:textId="5BF15ADB" w:rsidR="6B2C9B53" w:rsidRDefault="6B2C9B53" w:rsidP="6B2C9B53">
          <w:pPr>
            <w:pStyle w:val="Zhlav"/>
            <w:ind w:right="-115"/>
            <w:jc w:val="right"/>
          </w:pPr>
        </w:p>
      </w:tc>
    </w:tr>
  </w:tbl>
  <w:p w14:paraId="566F8CEC" w14:textId="27A82214" w:rsidR="6B2C9B53" w:rsidRDefault="6B2C9B53" w:rsidP="6B2C9B53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BA5DF5"/>
    <w:multiLevelType w:val="hybridMultilevel"/>
    <w:tmpl w:val="A4E6AF6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AB1530"/>
    <w:multiLevelType w:val="hybridMultilevel"/>
    <w:tmpl w:val="6E9AA6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A946E4"/>
    <w:multiLevelType w:val="hybridMultilevel"/>
    <w:tmpl w:val="0DDE554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9518437">
    <w:abstractNumId w:val="0"/>
  </w:num>
  <w:num w:numId="2" w16cid:durableId="1801802450">
    <w:abstractNumId w:val="2"/>
  </w:num>
  <w:num w:numId="3" w16cid:durableId="668502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843852C"/>
    <w:rsid w:val="000043CE"/>
    <w:rsid w:val="00073E72"/>
    <w:rsid w:val="000F12BD"/>
    <w:rsid w:val="001431AC"/>
    <w:rsid w:val="001517DC"/>
    <w:rsid w:val="00157AEA"/>
    <w:rsid w:val="00175757"/>
    <w:rsid w:val="00197DFE"/>
    <w:rsid w:val="001C21AA"/>
    <w:rsid w:val="001C77E9"/>
    <w:rsid w:val="001F73A5"/>
    <w:rsid w:val="00203DBB"/>
    <w:rsid w:val="00266638"/>
    <w:rsid w:val="00327A9E"/>
    <w:rsid w:val="00337987"/>
    <w:rsid w:val="003628F6"/>
    <w:rsid w:val="00370156"/>
    <w:rsid w:val="00385DAA"/>
    <w:rsid w:val="003C5F10"/>
    <w:rsid w:val="003D0CDC"/>
    <w:rsid w:val="003F2BD6"/>
    <w:rsid w:val="004000E2"/>
    <w:rsid w:val="00405031"/>
    <w:rsid w:val="00454256"/>
    <w:rsid w:val="004B30B4"/>
    <w:rsid w:val="005518C1"/>
    <w:rsid w:val="00554EC2"/>
    <w:rsid w:val="0056525E"/>
    <w:rsid w:val="005B554A"/>
    <w:rsid w:val="00657421"/>
    <w:rsid w:val="00716671"/>
    <w:rsid w:val="007962FD"/>
    <w:rsid w:val="007C197A"/>
    <w:rsid w:val="007D5A38"/>
    <w:rsid w:val="007E687E"/>
    <w:rsid w:val="007F2959"/>
    <w:rsid w:val="00802342"/>
    <w:rsid w:val="00862FD9"/>
    <w:rsid w:val="008A5EE6"/>
    <w:rsid w:val="00901739"/>
    <w:rsid w:val="00947F2E"/>
    <w:rsid w:val="00974CC0"/>
    <w:rsid w:val="009A390E"/>
    <w:rsid w:val="009B366C"/>
    <w:rsid w:val="009D4A52"/>
    <w:rsid w:val="00A24616"/>
    <w:rsid w:val="00A353E0"/>
    <w:rsid w:val="00A606A2"/>
    <w:rsid w:val="00A70D72"/>
    <w:rsid w:val="00A715E9"/>
    <w:rsid w:val="00A73C54"/>
    <w:rsid w:val="00A81F26"/>
    <w:rsid w:val="00AE64C7"/>
    <w:rsid w:val="00B12153"/>
    <w:rsid w:val="00B12E6F"/>
    <w:rsid w:val="00B27574"/>
    <w:rsid w:val="00B3602B"/>
    <w:rsid w:val="00B7306B"/>
    <w:rsid w:val="00B75E7B"/>
    <w:rsid w:val="00B93792"/>
    <w:rsid w:val="00BA65EC"/>
    <w:rsid w:val="00BD0EAB"/>
    <w:rsid w:val="00BF5635"/>
    <w:rsid w:val="00C03516"/>
    <w:rsid w:val="00C13AFE"/>
    <w:rsid w:val="00C5717B"/>
    <w:rsid w:val="00D0282A"/>
    <w:rsid w:val="00D4241C"/>
    <w:rsid w:val="00D62585"/>
    <w:rsid w:val="00D739BE"/>
    <w:rsid w:val="00D8641B"/>
    <w:rsid w:val="00DE0D23"/>
    <w:rsid w:val="00DE36A8"/>
    <w:rsid w:val="00DF381D"/>
    <w:rsid w:val="00E86132"/>
    <w:rsid w:val="00F22A5C"/>
    <w:rsid w:val="00F57BD6"/>
    <w:rsid w:val="00F61633"/>
    <w:rsid w:val="00F61E18"/>
    <w:rsid w:val="00F811B3"/>
    <w:rsid w:val="00F86EA1"/>
    <w:rsid w:val="00FB114A"/>
    <w:rsid w:val="00FB75D8"/>
    <w:rsid w:val="00FE0803"/>
    <w:rsid w:val="01FBA29F"/>
    <w:rsid w:val="02B0C22D"/>
    <w:rsid w:val="02B7FCC0"/>
    <w:rsid w:val="030A4CF6"/>
    <w:rsid w:val="0345C609"/>
    <w:rsid w:val="040B20F0"/>
    <w:rsid w:val="049F218E"/>
    <w:rsid w:val="0510CC17"/>
    <w:rsid w:val="060E7EC7"/>
    <w:rsid w:val="065D708F"/>
    <w:rsid w:val="06885D56"/>
    <w:rsid w:val="073B625D"/>
    <w:rsid w:val="0759C47B"/>
    <w:rsid w:val="079B891F"/>
    <w:rsid w:val="0876D68C"/>
    <w:rsid w:val="08D34A01"/>
    <w:rsid w:val="09BAA815"/>
    <w:rsid w:val="0AB17201"/>
    <w:rsid w:val="0B7013B6"/>
    <w:rsid w:val="0BF40D99"/>
    <w:rsid w:val="0D19A67C"/>
    <w:rsid w:val="0D779C0C"/>
    <w:rsid w:val="0E520643"/>
    <w:rsid w:val="0E75CDD5"/>
    <w:rsid w:val="0EE8EE1C"/>
    <w:rsid w:val="0F6DA3B7"/>
    <w:rsid w:val="10192F3E"/>
    <w:rsid w:val="10FEE2D1"/>
    <w:rsid w:val="110DDAA3"/>
    <w:rsid w:val="1136A77C"/>
    <w:rsid w:val="115BA72D"/>
    <w:rsid w:val="12482C52"/>
    <w:rsid w:val="130B4D89"/>
    <w:rsid w:val="131284D6"/>
    <w:rsid w:val="132017C9"/>
    <w:rsid w:val="13840FF8"/>
    <w:rsid w:val="13853061"/>
    <w:rsid w:val="147B27C5"/>
    <w:rsid w:val="14AF676D"/>
    <w:rsid w:val="15660A71"/>
    <w:rsid w:val="156BE688"/>
    <w:rsid w:val="15E7C2F6"/>
    <w:rsid w:val="17637B31"/>
    <w:rsid w:val="1775BB54"/>
    <w:rsid w:val="17F353D1"/>
    <w:rsid w:val="1835D1A0"/>
    <w:rsid w:val="183BEA7C"/>
    <w:rsid w:val="184B2EFF"/>
    <w:rsid w:val="18641253"/>
    <w:rsid w:val="18CD6278"/>
    <w:rsid w:val="18CDA435"/>
    <w:rsid w:val="1912FC0B"/>
    <w:rsid w:val="192C7E9B"/>
    <w:rsid w:val="196E0437"/>
    <w:rsid w:val="1971EDC8"/>
    <w:rsid w:val="19F70F59"/>
    <w:rsid w:val="1A74B5F6"/>
    <w:rsid w:val="1AC3914D"/>
    <w:rsid w:val="1AFCF3C4"/>
    <w:rsid w:val="1B23D927"/>
    <w:rsid w:val="1C69189B"/>
    <w:rsid w:val="1EB84957"/>
    <w:rsid w:val="1EE30A8C"/>
    <w:rsid w:val="1EF82348"/>
    <w:rsid w:val="1F2334BF"/>
    <w:rsid w:val="1F3EDF3A"/>
    <w:rsid w:val="1F84402A"/>
    <w:rsid w:val="1FB795FE"/>
    <w:rsid w:val="1FBB0E52"/>
    <w:rsid w:val="2000BC80"/>
    <w:rsid w:val="200ED75C"/>
    <w:rsid w:val="20657CD4"/>
    <w:rsid w:val="211DF531"/>
    <w:rsid w:val="221FF423"/>
    <w:rsid w:val="22724DB6"/>
    <w:rsid w:val="22C84933"/>
    <w:rsid w:val="22ED4CED"/>
    <w:rsid w:val="2434C2B6"/>
    <w:rsid w:val="2521E38D"/>
    <w:rsid w:val="25899144"/>
    <w:rsid w:val="2598169A"/>
    <w:rsid w:val="26188E5E"/>
    <w:rsid w:val="263E66FB"/>
    <w:rsid w:val="26CBE70E"/>
    <w:rsid w:val="26DCBDE2"/>
    <w:rsid w:val="27B8EA77"/>
    <w:rsid w:val="2843852C"/>
    <w:rsid w:val="2848EA16"/>
    <w:rsid w:val="28B0252F"/>
    <w:rsid w:val="28CAADBC"/>
    <w:rsid w:val="2915E41A"/>
    <w:rsid w:val="2AB16B20"/>
    <w:rsid w:val="2B74D273"/>
    <w:rsid w:val="2BAA686D"/>
    <w:rsid w:val="2C0B8EFD"/>
    <w:rsid w:val="2D3FC948"/>
    <w:rsid w:val="2D5B4BAF"/>
    <w:rsid w:val="2DEE998B"/>
    <w:rsid w:val="2E4FA0E9"/>
    <w:rsid w:val="2EAADC12"/>
    <w:rsid w:val="2F16A588"/>
    <w:rsid w:val="2F23925C"/>
    <w:rsid w:val="2F52052B"/>
    <w:rsid w:val="2F9FE18A"/>
    <w:rsid w:val="3088CE21"/>
    <w:rsid w:val="308E1433"/>
    <w:rsid w:val="30B8E1F5"/>
    <w:rsid w:val="3124E5EF"/>
    <w:rsid w:val="31A53CA1"/>
    <w:rsid w:val="31A5E195"/>
    <w:rsid w:val="31F4B38F"/>
    <w:rsid w:val="32A20BCA"/>
    <w:rsid w:val="32CFC9FA"/>
    <w:rsid w:val="32E25C3A"/>
    <w:rsid w:val="33240A9E"/>
    <w:rsid w:val="33984CCE"/>
    <w:rsid w:val="33A5A43B"/>
    <w:rsid w:val="33B39B38"/>
    <w:rsid w:val="3481BFA9"/>
    <w:rsid w:val="34B39C81"/>
    <w:rsid w:val="34CE9AAA"/>
    <w:rsid w:val="3515793E"/>
    <w:rsid w:val="35BA1687"/>
    <w:rsid w:val="36297E8F"/>
    <w:rsid w:val="365C8A51"/>
    <w:rsid w:val="3672C0C5"/>
    <w:rsid w:val="37AE7AF0"/>
    <w:rsid w:val="383D4B48"/>
    <w:rsid w:val="38AC385E"/>
    <w:rsid w:val="38DC50F0"/>
    <w:rsid w:val="396361B6"/>
    <w:rsid w:val="39BDF0ED"/>
    <w:rsid w:val="39BE923B"/>
    <w:rsid w:val="3A131252"/>
    <w:rsid w:val="3A2169A6"/>
    <w:rsid w:val="3A45E8E2"/>
    <w:rsid w:val="3B2B5B64"/>
    <w:rsid w:val="3B43F542"/>
    <w:rsid w:val="3B7F7B58"/>
    <w:rsid w:val="3BB99D3F"/>
    <w:rsid w:val="3BE02309"/>
    <w:rsid w:val="3C0C563A"/>
    <w:rsid w:val="3C89F1E0"/>
    <w:rsid w:val="3D04264F"/>
    <w:rsid w:val="3D0BB011"/>
    <w:rsid w:val="3D4CA109"/>
    <w:rsid w:val="3D5F412C"/>
    <w:rsid w:val="3DB11617"/>
    <w:rsid w:val="3DBAC93C"/>
    <w:rsid w:val="3E7C9A64"/>
    <w:rsid w:val="3E91228A"/>
    <w:rsid w:val="3EAD33AB"/>
    <w:rsid w:val="3EDEF630"/>
    <w:rsid w:val="3EF2C446"/>
    <w:rsid w:val="3F16656F"/>
    <w:rsid w:val="3FC014E3"/>
    <w:rsid w:val="3FC8E1CA"/>
    <w:rsid w:val="4000A3DE"/>
    <w:rsid w:val="40559FDB"/>
    <w:rsid w:val="4081AF83"/>
    <w:rsid w:val="41300624"/>
    <w:rsid w:val="4167515A"/>
    <w:rsid w:val="418627FD"/>
    <w:rsid w:val="41C456FB"/>
    <w:rsid w:val="41CA4A58"/>
    <w:rsid w:val="4220453B"/>
    <w:rsid w:val="42A3FDD0"/>
    <w:rsid w:val="43501778"/>
    <w:rsid w:val="435DE8A3"/>
    <w:rsid w:val="4376BEB7"/>
    <w:rsid w:val="43A8C66C"/>
    <w:rsid w:val="4467DB55"/>
    <w:rsid w:val="449250AB"/>
    <w:rsid w:val="44A4482C"/>
    <w:rsid w:val="4515A7BB"/>
    <w:rsid w:val="452A094E"/>
    <w:rsid w:val="45720400"/>
    <w:rsid w:val="45B69BB4"/>
    <w:rsid w:val="463B4229"/>
    <w:rsid w:val="4655D9D4"/>
    <w:rsid w:val="468775CC"/>
    <w:rsid w:val="46F324DE"/>
    <w:rsid w:val="47307C5E"/>
    <w:rsid w:val="47964B6E"/>
    <w:rsid w:val="47FB5E7D"/>
    <w:rsid w:val="489978A1"/>
    <w:rsid w:val="48A08C87"/>
    <w:rsid w:val="48FE14B5"/>
    <w:rsid w:val="49023DA4"/>
    <w:rsid w:val="490FBC99"/>
    <w:rsid w:val="49128110"/>
    <w:rsid w:val="49C803AB"/>
    <w:rsid w:val="4A0BBD8F"/>
    <w:rsid w:val="4A25C77A"/>
    <w:rsid w:val="4A4AE22B"/>
    <w:rsid w:val="4B34BDAD"/>
    <w:rsid w:val="4BE3FC91"/>
    <w:rsid w:val="4C1E60D1"/>
    <w:rsid w:val="4C1EE0A4"/>
    <w:rsid w:val="4C3F0819"/>
    <w:rsid w:val="4CFBBA17"/>
    <w:rsid w:val="4DE2842B"/>
    <w:rsid w:val="4DFFEBE8"/>
    <w:rsid w:val="4E04D729"/>
    <w:rsid w:val="4E243FA5"/>
    <w:rsid w:val="4E2F260F"/>
    <w:rsid w:val="4EEAC6C1"/>
    <w:rsid w:val="4F599D0D"/>
    <w:rsid w:val="4FDDD2B2"/>
    <w:rsid w:val="4FE74048"/>
    <w:rsid w:val="50A593A9"/>
    <w:rsid w:val="50B8742B"/>
    <w:rsid w:val="5104928C"/>
    <w:rsid w:val="529367D1"/>
    <w:rsid w:val="533A9578"/>
    <w:rsid w:val="5402A296"/>
    <w:rsid w:val="544FFFE3"/>
    <w:rsid w:val="54574641"/>
    <w:rsid w:val="5465367C"/>
    <w:rsid w:val="548A4EC4"/>
    <w:rsid w:val="5588187D"/>
    <w:rsid w:val="55AA5F29"/>
    <w:rsid w:val="55ECF27F"/>
    <w:rsid w:val="56C64F47"/>
    <w:rsid w:val="5701158D"/>
    <w:rsid w:val="573BCDC0"/>
    <w:rsid w:val="574882D5"/>
    <w:rsid w:val="574FA048"/>
    <w:rsid w:val="57622F0E"/>
    <w:rsid w:val="578DC3D9"/>
    <w:rsid w:val="57D81F32"/>
    <w:rsid w:val="5837E068"/>
    <w:rsid w:val="58A6EFDE"/>
    <w:rsid w:val="58D9F43B"/>
    <w:rsid w:val="59280E51"/>
    <w:rsid w:val="594EF1CA"/>
    <w:rsid w:val="5A1E0297"/>
    <w:rsid w:val="5A79A37C"/>
    <w:rsid w:val="5B66B83A"/>
    <w:rsid w:val="5B7A4FB6"/>
    <w:rsid w:val="5BC9CE5C"/>
    <w:rsid w:val="5BDB67FD"/>
    <w:rsid w:val="5C75ECFF"/>
    <w:rsid w:val="5CEB601B"/>
    <w:rsid w:val="5D54B33F"/>
    <w:rsid w:val="5D7D9E2B"/>
    <w:rsid w:val="5EB03DB5"/>
    <w:rsid w:val="5EBAA1F3"/>
    <w:rsid w:val="5F00962A"/>
    <w:rsid w:val="5F5F48A2"/>
    <w:rsid w:val="5F60FE03"/>
    <w:rsid w:val="5F9D6BCD"/>
    <w:rsid w:val="609054D1"/>
    <w:rsid w:val="60F0511D"/>
    <w:rsid w:val="6124BBE2"/>
    <w:rsid w:val="61AEA9A8"/>
    <w:rsid w:val="6213AFE5"/>
    <w:rsid w:val="6274ABD8"/>
    <w:rsid w:val="62929CB9"/>
    <w:rsid w:val="633CC5D4"/>
    <w:rsid w:val="637D96AC"/>
    <w:rsid w:val="63D08D5E"/>
    <w:rsid w:val="63D3CDBB"/>
    <w:rsid w:val="63F525B0"/>
    <w:rsid w:val="644DB8DD"/>
    <w:rsid w:val="6453EA5D"/>
    <w:rsid w:val="64C77CE1"/>
    <w:rsid w:val="64ECBB71"/>
    <w:rsid w:val="6540A7F0"/>
    <w:rsid w:val="655D0922"/>
    <w:rsid w:val="65674175"/>
    <w:rsid w:val="65745FCE"/>
    <w:rsid w:val="65FFE019"/>
    <w:rsid w:val="6601B68B"/>
    <w:rsid w:val="6649EAE2"/>
    <w:rsid w:val="664C9A9A"/>
    <w:rsid w:val="665D9AF4"/>
    <w:rsid w:val="665DF412"/>
    <w:rsid w:val="667463A9"/>
    <w:rsid w:val="6690F638"/>
    <w:rsid w:val="669F4254"/>
    <w:rsid w:val="684A8ED9"/>
    <w:rsid w:val="68C356D9"/>
    <w:rsid w:val="68E16D96"/>
    <w:rsid w:val="690F88CC"/>
    <w:rsid w:val="69564C59"/>
    <w:rsid w:val="695917F8"/>
    <w:rsid w:val="69A14327"/>
    <w:rsid w:val="6A38C2EE"/>
    <w:rsid w:val="6A67353F"/>
    <w:rsid w:val="6B2C9B53"/>
    <w:rsid w:val="6B6C9478"/>
    <w:rsid w:val="6BBF0ABD"/>
    <w:rsid w:val="6C5A697C"/>
    <w:rsid w:val="6C789BD1"/>
    <w:rsid w:val="6D211253"/>
    <w:rsid w:val="6D2AA59A"/>
    <w:rsid w:val="6D3690F5"/>
    <w:rsid w:val="6D3D7CA2"/>
    <w:rsid w:val="6DC25F84"/>
    <w:rsid w:val="6DD1E0A5"/>
    <w:rsid w:val="6F65379C"/>
    <w:rsid w:val="709F7D2C"/>
    <w:rsid w:val="72104A33"/>
    <w:rsid w:val="727AECBE"/>
    <w:rsid w:val="728A7318"/>
    <w:rsid w:val="73221101"/>
    <w:rsid w:val="735BFF1B"/>
    <w:rsid w:val="736256C5"/>
    <w:rsid w:val="736AB973"/>
    <w:rsid w:val="75163E96"/>
    <w:rsid w:val="75C49622"/>
    <w:rsid w:val="766CFB9C"/>
    <w:rsid w:val="76F41425"/>
    <w:rsid w:val="7729FE12"/>
    <w:rsid w:val="778BB1D6"/>
    <w:rsid w:val="77C113E0"/>
    <w:rsid w:val="780B1CB2"/>
    <w:rsid w:val="780E88C4"/>
    <w:rsid w:val="7894F429"/>
    <w:rsid w:val="78F05640"/>
    <w:rsid w:val="79C811C9"/>
    <w:rsid w:val="7A3B8711"/>
    <w:rsid w:val="7A6BEC2A"/>
    <w:rsid w:val="7A6DD41E"/>
    <w:rsid w:val="7AF8C543"/>
    <w:rsid w:val="7B5AC27C"/>
    <w:rsid w:val="7BC00FCE"/>
    <w:rsid w:val="7BD0B688"/>
    <w:rsid w:val="7BD6B23D"/>
    <w:rsid w:val="7C03D42A"/>
    <w:rsid w:val="7C37BE09"/>
    <w:rsid w:val="7C58C72D"/>
    <w:rsid w:val="7C853BFB"/>
    <w:rsid w:val="7CAFDA35"/>
    <w:rsid w:val="7D7A8A8C"/>
    <w:rsid w:val="7D807AA3"/>
    <w:rsid w:val="7E18C6EA"/>
    <w:rsid w:val="7E6308B7"/>
    <w:rsid w:val="7EE9A080"/>
    <w:rsid w:val="7F043B28"/>
    <w:rsid w:val="7F15C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3852C"/>
  <w15:chartTrackingRefBased/>
  <w15:docId w15:val="{E9BD93AE-F95E-4AB2-8564-770A9D007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Pr>
      <w:color w:val="467886" w:themeColor="hyperlink"/>
      <w:u w:val="single"/>
    </w:rPr>
  </w:style>
  <w:style w:type="table" w:styleId="Mkatabulky">
    <w:name w:val="Table Grid"/>
    <w:basedOn w:val="Normlntabulka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ZhlavChar">
    <w:name w:val="Záhlaví Char"/>
    <w:basedOn w:val="Standardnpsmoodstavce"/>
    <w:link w:val="Zhlav"/>
    <w:uiPriority w:val="99"/>
  </w:style>
  <w:style w:type="paragraph" w:styleId="Zhlav">
    <w:name w:val="header"/>
    <w:basedOn w:val="Normln"/>
    <w:link w:val="Zhlav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</w:style>
  <w:style w:type="paragraph" w:styleId="Zpat">
    <w:name w:val="footer"/>
    <w:basedOn w:val="Normln"/>
    <w:link w:val="Zpat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1">
    <w:name w:val="p1"/>
    <w:basedOn w:val="Normln"/>
    <w:rsid w:val="00B12153"/>
    <w:pPr>
      <w:spacing w:after="0" w:line="240" w:lineRule="auto"/>
    </w:pPr>
    <w:rPr>
      <w:rFonts w:ascii=".AppleSystemUIFont" w:eastAsiaTheme="minorEastAsia" w:hAnsi=".AppleSystemUIFont" w:cs="Times New Roman"/>
      <w:sz w:val="26"/>
      <w:szCs w:val="26"/>
      <w:lang w:eastAsia="cs-CZ"/>
    </w:rPr>
  </w:style>
  <w:style w:type="paragraph" w:customStyle="1" w:styleId="p2">
    <w:name w:val="p2"/>
    <w:basedOn w:val="Normln"/>
    <w:rsid w:val="00B12153"/>
    <w:pPr>
      <w:spacing w:after="0" w:line="240" w:lineRule="auto"/>
    </w:pPr>
    <w:rPr>
      <w:rFonts w:ascii=".AppleSystemUIFont" w:eastAsiaTheme="minorEastAsia" w:hAnsi=".AppleSystemUIFont" w:cs="Times New Roman"/>
      <w:sz w:val="26"/>
      <w:szCs w:val="26"/>
      <w:lang w:eastAsia="cs-CZ"/>
    </w:rPr>
  </w:style>
  <w:style w:type="character" w:customStyle="1" w:styleId="s1">
    <w:name w:val="s1"/>
    <w:basedOn w:val="Standardnpsmoodstavce"/>
    <w:rsid w:val="00B12153"/>
    <w:rPr>
      <w:rFonts w:ascii="UICTFontTextStyleEmphasizedBody" w:hAnsi="UICTFontTextStyleEmphasizedBody" w:hint="default"/>
      <w:b/>
      <w:bCs/>
      <w:i w:val="0"/>
      <w:iCs w:val="0"/>
      <w:sz w:val="26"/>
      <w:szCs w:val="26"/>
    </w:rPr>
  </w:style>
  <w:style w:type="character" w:customStyle="1" w:styleId="s2">
    <w:name w:val="s2"/>
    <w:basedOn w:val="Standardnpsmoodstavce"/>
    <w:rsid w:val="00B12153"/>
    <w:rPr>
      <w:rFonts w:ascii="UICTFontTextStyleBody" w:hAnsi="UICTFontTextStyleBody" w:hint="default"/>
      <w:b w:val="0"/>
      <w:bCs w:val="0"/>
      <w:i w:val="0"/>
      <w:iCs w:val="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332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iskupstvi.cz/cs/konference-zehn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611</Words>
  <Characters>3609</Characters>
  <Application>Microsoft Office Word</Application>
  <DocSecurity>0</DocSecurity>
  <Lines>30</Lines>
  <Paragraphs>8</Paragraphs>
  <ScaleCrop>false</ScaleCrop>
  <Company/>
  <LinksUpToDate>false</LinksUpToDate>
  <CharactersWithSpaces>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Josef Valenta</dc:creator>
  <cp:keywords/>
  <dc:description/>
  <cp:lastModifiedBy>Vojtěch Jurásek</cp:lastModifiedBy>
  <cp:revision>75</cp:revision>
  <dcterms:created xsi:type="dcterms:W3CDTF">2024-11-14T20:06:00Z</dcterms:created>
  <dcterms:modified xsi:type="dcterms:W3CDTF">2025-03-15T09:11:00Z</dcterms:modified>
</cp:coreProperties>
</file>